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14:paraId="36A9C163" w14:textId="77777777" w:rsidTr="003F7464">
        <w:tc>
          <w:tcPr>
            <w:tcW w:w="2802" w:type="dxa"/>
            <w:tcBorders>
              <w:top w:val="single" w:sz="4" w:space="0" w:color="auto"/>
            </w:tcBorders>
            <w:shd w:val="clear" w:color="auto" w:fill="BFBFBF" w:themeFill="background1" w:themeFillShade="BF"/>
          </w:tcPr>
          <w:p w14:paraId="70E0CD24" w14:textId="713B6554"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14:paraId="7B2ADE94" w14:textId="1291E35E" w:rsidR="008C0012" w:rsidRPr="00471385" w:rsidRDefault="00D304CC" w:rsidP="008729FD">
            <w:pPr>
              <w:rPr>
                <w:b/>
                <w:sz w:val="28"/>
                <w:szCs w:val="28"/>
                <w:lang w:val="lv-LV"/>
              </w:rPr>
            </w:pPr>
            <w:r>
              <w:rPr>
                <w:b/>
                <w:sz w:val="28"/>
                <w:szCs w:val="28"/>
                <w:lang w:val="lv-LV"/>
              </w:rPr>
              <w:t>FUNCTIONAL  DESIGN</w:t>
            </w:r>
          </w:p>
        </w:tc>
      </w:tr>
      <w:tr w:rsidR="008C0012" w:rsidRPr="00471385" w14:paraId="26D8D70D" w14:textId="77777777" w:rsidTr="003F7464">
        <w:tc>
          <w:tcPr>
            <w:tcW w:w="2802" w:type="dxa"/>
            <w:shd w:val="clear" w:color="auto" w:fill="BFBFBF" w:themeFill="background1" w:themeFillShade="BF"/>
          </w:tcPr>
          <w:p w14:paraId="296CC2EA" w14:textId="77777777"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14:paraId="4C7E5D94" w14:textId="77777777" w:rsidR="008C0012" w:rsidRPr="00471385" w:rsidRDefault="006F2FC5" w:rsidP="001E2B45">
            <w:pPr>
              <w:rPr>
                <w:b/>
                <w:sz w:val="28"/>
                <w:szCs w:val="28"/>
                <w:lang w:val="lv-LV"/>
              </w:rPr>
            </w:pPr>
            <w:r>
              <w:rPr>
                <w:b/>
                <w:sz w:val="28"/>
                <w:szCs w:val="28"/>
                <w:lang w:val="lv-LV"/>
              </w:rPr>
              <w:t>MASTER</w:t>
            </w:r>
          </w:p>
        </w:tc>
      </w:tr>
      <w:tr w:rsidR="008C0012" w:rsidRPr="00471385" w14:paraId="4AC65811" w14:textId="77777777" w:rsidTr="003F7464">
        <w:tc>
          <w:tcPr>
            <w:tcW w:w="2802" w:type="dxa"/>
            <w:shd w:val="clear" w:color="auto" w:fill="BFBFBF" w:themeFill="background1" w:themeFillShade="BF"/>
          </w:tcPr>
          <w:p w14:paraId="67BED0DB" w14:textId="77777777"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14:paraId="1E5F582C" w14:textId="77777777" w:rsidR="008C0012" w:rsidRPr="00471385" w:rsidRDefault="006F2FC5" w:rsidP="00933C39">
            <w:pPr>
              <w:rPr>
                <w:b/>
                <w:sz w:val="28"/>
                <w:szCs w:val="28"/>
                <w:lang w:val="lv-LV"/>
              </w:rPr>
            </w:pPr>
            <w:r>
              <w:rPr>
                <w:b/>
                <w:sz w:val="28"/>
                <w:szCs w:val="28"/>
                <w:lang w:val="lv-LV"/>
              </w:rPr>
              <w:t xml:space="preserve">1st </w:t>
            </w:r>
            <w:r w:rsidR="003F7464">
              <w:rPr>
                <w:b/>
                <w:sz w:val="28"/>
                <w:szCs w:val="28"/>
                <w:lang w:val="lv-LV"/>
              </w:rPr>
              <w:t xml:space="preserve">YEAR </w:t>
            </w:r>
          </w:p>
        </w:tc>
      </w:tr>
      <w:tr w:rsidR="008C0012" w:rsidRPr="00471385" w14:paraId="5DFCE4AA" w14:textId="77777777" w:rsidTr="003F7464">
        <w:tc>
          <w:tcPr>
            <w:tcW w:w="2802" w:type="dxa"/>
            <w:shd w:val="clear" w:color="auto" w:fill="BFBFBF" w:themeFill="background1" w:themeFillShade="BF"/>
          </w:tcPr>
          <w:p w14:paraId="362D53FA" w14:textId="77777777"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14:paraId="03FB6275" w14:textId="77777777" w:rsidR="008C0012" w:rsidRPr="00471385" w:rsidRDefault="008C0012" w:rsidP="001E2B45">
            <w:pPr>
              <w:rPr>
                <w:b/>
                <w:sz w:val="28"/>
                <w:szCs w:val="28"/>
                <w:lang w:val="lv-LV"/>
              </w:rPr>
            </w:pPr>
            <w:r w:rsidRPr="00471385">
              <w:rPr>
                <w:b/>
                <w:sz w:val="28"/>
                <w:szCs w:val="28"/>
                <w:lang w:val="lv-LV"/>
              </w:rPr>
              <w:t>SPRING</w:t>
            </w:r>
          </w:p>
        </w:tc>
      </w:tr>
      <w:tr w:rsidR="008C0012" w:rsidRPr="00471385" w14:paraId="5B97E93E" w14:textId="77777777" w:rsidTr="003F7464">
        <w:tc>
          <w:tcPr>
            <w:tcW w:w="2802" w:type="dxa"/>
            <w:shd w:val="clear" w:color="auto" w:fill="BFBFBF" w:themeFill="background1" w:themeFillShade="BF"/>
          </w:tcPr>
          <w:p w14:paraId="49DD3682" w14:textId="77777777"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14:paraId="4680F085" w14:textId="77777777" w:rsidR="008C0012" w:rsidRPr="00471385" w:rsidRDefault="008C0012" w:rsidP="001E2B45">
            <w:pPr>
              <w:rPr>
                <w:b/>
                <w:sz w:val="28"/>
                <w:szCs w:val="28"/>
                <w:lang w:val="lv-LV"/>
              </w:rPr>
            </w:pPr>
            <w:r w:rsidRPr="00471385">
              <w:rPr>
                <w:b/>
                <w:sz w:val="28"/>
                <w:szCs w:val="28"/>
                <w:lang w:val="lv-LV"/>
              </w:rPr>
              <w:t>2022/2023</w:t>
            </w:r>
          </w:p>
        </w:tc>
      </w:tr>
    </w:tbl>
    <w:p w14:paraId="6DDBE1F0" w14:textId="77777777"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14:paraId="3E3C54AA" w14:textId="77777777" w:rsidTr="005C3F4D">
        <w:tc>
          <w:tcPr>
            <w:tcW w:w="2802" w:type="dxa"/>
            <w:tcBorders>
              <w:bottom w:val="single" w:sz="4" w:space="0" w:color="auto"/>
            </w:tcBorders>
            <w:shd w:val="clear" w:color="auto" w:fill="E5B8B7" w:themeFill="accent2" w:themeFillTint="66"/>
          </w:tcPr>
          <w:p w14:paraId="27779C0A" w14:textId="77777777"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14:paraId="32A9FC2F" w14:textId="77777777" w:rsidR="00860602" w:rsidRDefault="00860602" w:rsidP="001E2B45">
            <w:pPr>
              <w:rPr>
                <w:lang w:val="lv-LV"/>
              </w:rPr>
            </w:pPr>
            <w:r>
              <w:rPr>
                <w:lang w:val="lv-LV"/>
              </w:rPr>
              <w:t>Mandatory courses</w:t>
            </w:r>
          </w:p>
        </w:tc>
      </w:tr>
      <w:tr w:rsidR="00860602" w14:paraId="730E23BA" w14:textId="77777777" w:rsidTr="005C3F4D">
        <w:tc>
          <w:tcPr>
            <w:tcW w:w="2802" w:type="dxa"/>
            <w:tcBorders>
              <w:bottom w:val="single" w:sz="4" w:space="0" w:color="auto"/>
            </w:tcBorders>
            <w:shd w:val="clear" w:color="auto" w:fill="FFFFCC"/>
          </w:tcPr>
          <w:p w14:paraId="2B88E370" w14:textId="77777777"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14:paraId="3D8A05D2" w14:textId="77777777" w:rsidR="00860602" w:rsidRDefault="00860602" w:rsidP="001E2B45">
            <w:pPr>
              <w:rPr>
                <w:lang w:val="lv-LV"/>
              </w:rPr>
            </w:pPr>
            <w:r>
              <w:rPr>
                <w:lang w:val="lv-LV"/>
              </w:rPr>
              <w:t>Free choice courses</w:t>
            </w:r>
          </w:p>
        </w:tc>
      </w:tr>
      <w:tr w:rsidR="00860602" w14:paraId="3B80F49C" w14:textId="77777777" w:rsidTr="005C3F4D">
        <w:tc>
          <w:tcPr>
            <w:tcW w:w="2802" w:type="dxa"/>
            <w:shd w:val="clear" w:color="auto" w:fill="D9D9D9" w:themeFill="background1" w:themeFillShade="D9"/>
          </w:tcPr>
          <w:p w14:paraId="007D79A1" w14:textId="77777777"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14:paraId="68AFCE0F" w14:textId="77777777" w:rsidR="00860602" w:rsidRDefault="00860602" w:rsidP="001E2B45">
            <w:pPr>
              <w:rPr>
                <w:lang w:val="lv-LV"/>
              </w:rPr>
            </w:pPr>
            <w:r>
              <w:rPr>
                <w:lang w:val="lv-LV"/>
              </w:rPr>
              <w:t>Elective courses can be chosen only after required programme of department courses is approved by department</w:t>
            </w:r>
          </w:p>
        </w:tc>
      </w:tr>
    </w:tbl>
    <w:p w14:paraId="5D34DDD6" w14:textId="77777777" w:rsidR="00860602" w:rsidRPr="00093F56" w:rsidRDefault="00860602" w:rsidP="00F506E5">
      <w:pPr>
        <w:rPr>
          <w:b/>
          <w:sz w:val="16"/>
          <w:szCs w:val="16"/>
          <w:lang w:val="lv-LV"/>
        </w:rPr>
      </w:pPr>
    </w:p>
    <w:p w14:paraId="502F3A6D" w14:textId="77777777"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14:paraId="6F27CE1F" w14:textId="77777777" w:rsidTr="00BC1BF4">
        <w:tc>
          <w:tcPr>
            <w:tcW w:w="1384" w:type="dxa"/>
            <w:tcBorders>
              <w:bottom w:val="single" w:sz="4" w:space="0" w:color="auto"/>
            </w:tcBorders>
          </w:tcPr>
          <w:p w14:paraId="3EE13FB7" w14:textId="77777777"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14:paraId="62561A55" w14:textId="77777777"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14:paraId="1C3D1A54" w14:textId="77777777" w:rsidR="00F506E5" w:rsidRPr="002453F8" w:rsidRDefault="00F506E5" w:rsidP="001E2B45">
            <w:pPr>
              <w:jc w:val="center"/>
              <w:rPr>
                <w:b/>
                <w:lang w:val="lv-LV"/>
              </w:rPr>
            </w:pPr>
            <w:r w:rsidRPr="002453F8">
              <w:rPr>
                <w:b/>
                <w:lang w:val="lv-LV"/>
              </w:rPr>
              <w:t>ECTS</w:t>
            </w:r>
          </w:p>
        </w:tc>
      </w:tr>
      <w:tr w:rsidR="00536191" w14:paraId="6F33925C" w14:textId="77777777" w:rsidTr="00BC1BF4">
        <w:trPr>
          <w:trHeight w:val="171"/>
        </w:trPr>
        <w:tc>
          <w:tcPr>
            <w:tcW w:w="1384" w:type="dxa"/>
            <w:shd w:val="clear" w:color="auto" w:fill="E5B8B7" w:themeFill="accent2" w:themeFillTint="66"/>
          </w:tcPr>
          <w:p w14:paraId="651B71A5" w14:textId="697384A9" w:rsidR="00536191" w:rsidRDefault="00D304CC" w:rsidP="00D304CC">
            <w:pPr>
              <w:rPr>
                <w:lang w:val="lv-LV"/>
              </w:rPr>
            </w:pPr>
            <w:r>
              <w:rPr>
                <w:rFonts w:ascii="Calibri" w:hAnsi="Calibri" w:cs="Calibri"/>
                <w:color w:val="000000"/>
              </w:rPr>
              <w:t>MākZ</w:t>
            </w:r>
            <w:r>
              <w:rPr>
                <w:rFonts w:ascii="Calibri" w:hAnsi="Calibri" w:cs="Calibri"/>
                <w:color w:val="000000"/>
              </w:rPr>
              <w:t>6847</w:t>
            </w:r>
          </w:p>
        </w:tc>
        <w:tc>
          <w:tcPr>
            <w:tcW w:w="6379" w:type="dxa"/>
            <w:shd w:val="clear" w:color="auto" w:fill="E5B8B7" w:themeFill="accent2" w:themeFillTint="66"/>
          </w:tcPr>
          <w:p w14:paraId="68E3C6D8" w14:textId="056B5958" w:rsidR="00536191" w:rsidRPr="00536191" w:rsidRDefault="00D304CC" w:rsidP="001E2B45">
            <w:pPr>
              <w:rPr>
                <w:b/>
                <w:lang w:val="lv-LV"/>
              </w:rPr>
            </w:pPr>
            <w:r>
              <w:rPr>
                <w:b/>
                <w:lang w:val="lv-LV"/>
              </w:rPr>
              <w:t>Service Design</w:t>
            </w:r>
          </w:p>
        </w:tc>
        <w:tc>
          <w:tcPr>
            <w:tcW w:w="1479" w:type="dxa"/>
            <w:shd w:val="clear" w:color="auto" w:fill="E5B8B7" w:themeFill="accent2" w:themeFillTint="66"/>
          </w:tcPr>
          <w:p w14:paraId="055028A2" w14:textId="36ADA2A3" w:rsidR="00536191" w:rsidRPr="00536191" w:rsidRDefault="00D304CC" w:rsidP="001E2B45">
            <w:pPr>
              <w:jc w:val="center"/>
              <w:rPr>
                <w:b/>
                <w:lang w:val="lv-LV"/>
              </w:rPr>
            </w:pPr>
            <w:r>
              <w:rPr>
                <w:b/>
                <w:lang w:val="lv-LV"/>
              </w:rPr>
              <w:t>6</w:t>
            </w:r>
          </w:p>
        </w:tc>
      </w:tr>
      <w:tr w:rsidR="008729FD" w14:paraId="01C58A3F" w14:textId="77777777" w:rsidTr="00BC1BF4">
        <w:tc>
          <w:tcPr>
            <w:tcW w:w="1384" w:type="dxa"/>
            <w:tcBorders>
              <w:bottom w:val="single" w:sz="4" w:space="0" w:color="auto"/>
            </w:tcBorders>
            <w:shd w:val="clear" w:color="auto" w:fill="E5B8B7" w:themeFill="accent2" w:themeFillTint="66"/>
          </w:tcPr>
          <w:p w14:paraId="2882C683" w14:textId="38EE4436" w:rsidR="008729FD" w:rsidRPr="008C0012" w:rsidRDefault="00D304CC" w:rsidP="00507F1B">
            <w:pPr>
              <w:rPr>
                <w:lang w:val="lv-LV"/>
              </w:rPr>
            </w:pPr>
            <w:r>
              <w:rPr>
                <w:rFonts w:ascii="Calibri" w:hAnsi="Calibri" w:cs="Calibri"/>
                <w:color w:val="000000"/>
              </w:rPr>
              <w:t>MākZ6850</w:t>
            </w:r>
          </w:p>
        </w:tc>
        <w:tc>
          <w:tcPr>
            <w:tcW w:w="6379" w:type="dxa"/>
            <w:tcBorders>
              <w:bottom w:val="single" w:sz="4" w:space="0" w:color="auto"/>
            </w:tcBorders>
            <w:shd w:val="clear" w:color="auto" w:fill="E5B8B7" w:themeFill="accent2" w:themeFillTint="66"/>
          </w:tcPr>
          <w:p w14:paraId="3C06696E" w14:textId="1F469B83" w:rsidR="008729FD" w:rsidRDefault="00D304CC" w:rsidP="001E2B45">
            <w:pPr>
              <w:rPr>
                <w:b/>
                <w:lang w:val="lv-LV"/>
              </w:rPr>
            </w:pPr>
            <w:r>
              <w:rPr>
                <w:b/>
                <w:lang w:val="lv-LV"/>
              </w:rPr>
              <w:t>Experience Design</w:t>
            </w:r>
          </w:p>
        </w:tc>
        <w:tc>
          <w:tcPr>
            <w:tcW w:w="1479" w:type="dxa"/>
            <w:tcBorders>
              <w:bottom w:val="single" w:sz="4" w:space="0" w:color="auto"/>
            </w:tcBorders>
            <w:shd w:val="clear" w:color="auto" w:fill="E5B8B7" w:themeFill="accent2" w:themeFillTint="66"/>
          </w:tcPr>
          <w:p w14:paraId="5D0772A2" w14:textId="77777777" w:rsidR="008729FD" w:rsidRPr="00536191" w:rsidRDefault="00507F1B" w:rsidP="001E2B45">
            <w:pPr>
              <w:jc w:val="center"/>
              <w:rPr>
                <w:b/>
                <w:lang w:val="lv-LV"/>
              </w:rPr>
            </w:pPr>
            <w:r>
              <w:rPr>
                <w:b/>
                <w:lang w:val="lv-LV"/>
              </w:rPr>
              <w:t>3</w:t>
            </w:r>
          </w:p>
        </w:tc>
      </w:tr>
      <w:tr w:rsidR="006F2FC5" w14:paraId="2FB52C49" w14:textId="77777777" w:rsidTr="00BC1BF4">
        <w:tc>
          <w:tcPr>
            <w:tcW w:w="1384" w:type="dxa"/>
            <w:tcBorders>
              <w:bottom w:val="single" w:sz="4" w:space="0" w:color="auto"/>
            </w:tcBorders>
            <w:shd w:val="clear" w:color="auto" w:fill="E5B8B7" w:themeFill="accent2" w:themeFillTint="66"/>
          </w:tcPr>
          <w:p w14:paraId="12553AC0" w14:textId="372F8CFD" w:rsidR="006F2FC5" w:rsidRPr="008C0012" w:rsidRDefault="00D304CC" w:rsidP="00507F1B">
            <w:pPr>
              <w:rPr>
                <w:lang w:val="lv-LV"/>
              </w:rPr>
            </w:pPr>
            <w:r>
              <w:rPr>
                <w:rFonts w:ascii="Calibri" w:hAnsi="Calibri" w:cs="Calibri"/>
                <w:color w:val="000000"/>
              </w:rPr>
              <w:t>MākZA81</w:t>
            </w:r>
          </w:p>
        </w:tc>
        <w:tc>
          <w:tcPr>
            <w:tcW w:w="6379" w:type="dxa"/>
            <w:tcBorders>
              <w:bottom w:val="single" w:sz="4" w:space="0" w:color="auto"/>
            </w:tcBorders>
            <w:shd w:val="clear" w:color="auto" w:fill="E5B8B7" w:themeFill="accent2" w:themeFillTint="66"/>
          </w:tcPr>
          <w:p w14:paraId="6ABBA381" w14:textId="23778F92" w:rsidR="006F2FC5" w:rsidRDefault="00D304CC" w:rsidP="001E2B45">
            <w:pPr>
              <w:rPr>
                <w:b/>
                <w:lang w:val="lv-LV"/>
              </w:rPr>
            </w:pPr>
            <w:r>
              <w:rPr>
                <w:b/>
                <w:lang w:val="lv-LV"/>
              </w:rPr>
              <w:t>Graphic Design</w:t>
            </w:r>
          </w:p>
        </w:tc>
        <w:tc>
          <w:tcPr>
            <w:tcW w:w="1479" w:type="dxa"/>
            <w:tcBorders>
              <w:bottom w:val="single" w:sz="4" w:space="0" w:color="auto"/>
            </w:tcBorders>
            <w:shd w:val="clear" w:color="auto" w:fill="E5B8B7" w:themeFill="accent2" w:themeFillTint="66"/>
          </w:tcPr>
          <w:p w14:paraId="3B7C6ED8" w14:textId="77777777" w:rsidR="006F2FC5" w:rsidRDefault="006F2FC5" w:rsidP="001E2B45">
            <w:pPr>
              <w:jc w:val="center"/>
              <w:rPr>
                <w:b/>
                <w:lang w:val="lv-LV"/>
              </w:rPr>
            </w:pPr>
            <w:r>
              <w:rPr>
                <w:b/>
                <w:lang w:val="lv-LV"/>
              </w:rPr>
              <w:t>3</w:t>
            </w:r>
          </w:p>
        </w:tc>
      </w:tr>
      <w:tr w:rsidR="006F2FC5" w14:paraId="1F4A2F3C" w14:textId="77777777" w:rsidTr="00BC1BF4">
        <w:tc>
          <w:tcPr>
            <w:tcW w:w="1384" w:type="dxa"/>
            <w:tcBorders>
              <w:bottom w:val="single" w:sz="4" w:space="0" w:color="auto"/>
            </w:tcBorders>
            <w:shd w:val="clear" w:color="auto" w:fill="E5B8B7" w:themeFill="accent2" w:themeFillTint="66"/>
          </w:tcPr>
          <w:p w14:paraId="5470C1DD" w14:textId="70403592" w:rsidR="006F2FC5" w:rsidRPr="008C0012" w:rsidRDefault="00D304CC" w:rsidP="00507F1B">
            <w:pPr>
              <w:rPr>
                <w:lang w:val="lv-LV"/>
              </w:rPr>
            </w:pPr>
            <w:r>
              <w:rPr>
                <w:rFonts w:ascii="Calibri" w:hAnsi="Calibri" w:cs="Calibri"/>
                <w:color w:val="000000"/>
              </w:rPr>
              <w:t>MākZ6D10</w:t>
            </w:r>
          </w:p>
        </w:tc>
        <w:tc>
          <w:tcPr>
            <w:tcW w:w="6379" w:type="dxa"/>
            <w:tcBorders>
              <w:bottom w:val="single" w:sz="4" w:space="0" w:color="auto"/>
            </w:tcBorders>
            <w:shd w:val="clear" w:color="auto" w:fill="E5B8B7" w:themeFill="accent2" w:themeFillTint="66"/>
          </w:tcPr>
          <w:p w14:paraId="04CA10DB" w14:textId="0BF9C7E9" w:rsidR="006F2FC5" w:rsidRDefault="00D304CC" w:rsidP="001E2B45">
            <w:pPr>
              <w:rPr>
                <w:b/>
                <w:lang w:val="lv-LV"/>
              </w:rPr>
            </w:pPr>
            <w:r>
              <w:rPr>
                <w:b/>
                <w:lang w:val="lv-LV"/>
              </w:rPr>
              <w:t>Prototyping</w:t>
            </w:r>
          </w:p>
        </w:tc>
        <w:tc>
          <w:tcPr>
            <w:tcW w:w="1479" w:type="dxa"/>
            <w:tcBorders>
              <w:bottom w:val="single" w:sz="4" w:space="0" w:color="auto"/>
            </w:tcBorders>
            <w:shd w:val="clear" w:color="auto" w:fill="E5B8B7" w:themeFill="accent2" w:themeFillTint="66"/>
          </w:tcPr>
          <w:p w14:paraId="56F565AB" w14:textId="795D696F" w:rsidR="006F2FC5" w:rsidRDefault="00D304CC" w:rsidP="001E2B45">
            <w:pPr>
              <w:jc w:val="center"/>
              <w:rPr>
                <w:b/>
                <w:lang w:val="lv-LV"/>
              </w:rPr>
            </w:pPr>
            <w:r>
              <w:rPr>
                <w:b/>
                <w:lang w:val="lv-LV"/>
              </w:rPr>
              <w:t>1.5</w:t>
            </w:r>
          </w:p>
        </w:tc>
      </w:tr>
      <w:tr w:rsidR="006F2FC5" w14:paraId="3D7B1BAB" w14:textId="77777777" w:rsidTr="00BC1BF4">
        <w:tc>
          <w:tcPr>
            <w:tcW w:w="1384" w:type="dxa"/>
            <w:shd w:val="clear" w:color="auto" w:fill="FFFFCC"/>
          </w:tcPr>
          <w:p w14:paraId="4803665A" w14:textId="77777777" w:rsidR="006F2FC5" w:rsidRPr="008C0012" w:rsidRDefault="006F2FC5" w:rsidP="00310EB7">
            <w:pPr>
              <w:rPr>
                <w:rFonts w:ascii="Calibri" w:hAnsi="Calibri" w:cs="Calibri"/>
                <w:color w:val="000000"/>
              </w:rPr>
            </w:pPr>
            <w:r>
              <w:rPr>
                <w:rFonts w:ascii="Calibri" w:hAnsi="Calibri" w:cs="Calibri"/>
                <w:color w:val="000000"/>
              </w:rPr>
              <w:t>MākZ2961</w:t>
            </w:r>
          </w:p>
        </w:tc>
        <w:tc>
          <w:tcPr>
            <w:tcW w:w="6379" w:type="dxa"/>
            <w:shd w:val="clear" w:color="auto" w:fill="FFFFCC"/>
          </w:tcPr>
          <w:p w14:paraId="457A56AC" w14:textId="77777777" w:rsidR="006F2FC5" w:rsidRPr="00536191" w:rsidRDefault="006F2FC5" w:rsidP="001E2B45">
            <w:pPr>
              <w:rPr>
                <w:b/>
                <w:lang w:val="lv-LV"/>
              </w:rPr>
            </w:pPr>
            <w:r w:rsidRPr="00536191">
              <w:rPr>
                <w:b/>
                <w:lang w:val="lv-LV"/>
              </w:rPr>
              <w:t>Art History of Latvia</w:t>
            </w:r>
          </w:p>
        </w:tc>
        <w:tc>
          <w:tcPr>
            <w:tcW w:w="1479" w:type="dxa"/>
            <w:shd w:val="clear" w:color="auto" w:fill="FFFFCC"/>
          </w:tcPr>
          <w:p w14:paraId="015BE55F" w14:textId="77777777" w:rsidR="006F2FC5" w:rsidRPr="00536191" w:rsidRDefault="006F2FC5" w:rsidP="001E2B45">
            <w:pPr>
              <w:jc w:val="center"/>
              <w:rPr>
                <w:b/>
                <w:lang w:val="lv-LV"/>
              </w:rPr>
            </w:pPr>
            <w:r w:rsidRPr="00536191">
              <w:rPr>
                <w:b/>
                <w:lang w:val="lv-LV"/>
              </w:rPr>
              <w:t>6</w:t>
            </w:r>
          </w:p>
        </w:tc>
      </w:tr>
      <w:tr w:rsidR="006F2FC5" w14:paraId="43B99679" w14:textId="77777777" w:rsidTr="00BC1BF4">
        <w:tc>
          <w:tcPr>
            <w:tcW w:w="1384" w:type="dxa"/>
            <w:shd w:val="clear" w:color="auto" w:fill="FFFFCC"/>
          </w:tcPr>
          <w:p w14:paraId="36E144C4" w14:textId="77777777" w:rsidR="006F2FC5" w:rsidRPr="008C0012" w:rsidRDefault="006F2FC5" w:rsidP="00310EB7">
            <w:pPr>
              <w:rPr>
                <w:rFonts w:ascii="Calibri" w:hAnsi="Calibri" w:cs="Calibri"/>
                <w:color w:val="000000"/>
              </w:rPr>
            </w:pPr>
            <w:r>
              <w:rPr>
                <w:rFonts w:ascii="Calibri" w:hAnsi="Calibri" w:cs="Calibri"/>
                <w:color w:val="000000"/>
              </w:rPr>
              <w:t>MākZ2960</w:t>
            </w:r>
          </w:p>
        </w:tc>
        <w:tc>
          <w:tcPr>
            <w:tcW w:w="6379" w:type="dxa"/>
            <w:shd w:val="clear" w:color="auto" w:fill="FFFFCC"/>
          </w:tcPr>
          <w:p w14:paraId="7B17E9BE" w14:textId="77777777" w:rsidR="006F2FC5" w:rsidRPr="00536191" w:rsidRDefault="006F2FC5" w:rsidP="001E2B45">
            <w:pPr>
              <w:rPr>
                <w:b/>
                <w:lang w:val="lv-LV"/>
              </w:rPr>
            </w:pPr>
            <w:r>
              <w:rPr>
                <w:b/>
                <w:lang w:val="lv-LV"/>
              </w:rPr>
              <w:t>History</w:t>
            </w:r>
            <w:r w:rsidRPr="00536191">
              <w:rPr>
                <w:b/>
                <w:lang w:val="lv-LV"/>
              </w:rPr>
              <w:t xml:space="preserve"> of Contemporary Art</w:t>
            </w:r>
          </w:p>
        </w:tc>
        <w:tc>
          <w:tcPr>
            <w:tcW w:w="1479" w:type="dxa"/>
            <w:shd w:val="clear" w:color="auto" w:fill="FFFFCC"/>
          </w:tcPr>
          <w:p w14:paraId="5F6F165B" w14:textId="77777777" w:rsidR="006F2FC5" w:rsidRPr="00536191" w:rsidRDefault="006F2FC5" w:rsidP="001E2B45">
            <w:pPr>
              <w:jc w:val="center"/>
              <w:rPr>
                <w:b/>
                <w:lang w:val="lv-LV"/>
              </w:rPr>
            </w:pPr>
            <w:r w:rsidRPr="00536191">
              <w:rPr>
                <w:b/>
                <w:lang w:val="lv-LV"/>
              </w:rPr>
              <w:t>3</w:t>
            </w:r>
          </w:p>
        </w:tc>
      </w:tr>
      <w:tr w:rsidR="006F2FC5" w14:paraId="7229C642" w14:textId="77777777" w:rsidTr="00BC1BF4">
        <w:tc>
          <w:tcPr>
            <w:tcW w:w="1384" w:type="dxa"/>
            <w:shd w:val="clear" w:color="auto" w:fill="FFFFCC"/>
          </w:tcPr>
          <w:p w14:paraId="41CE6BA3" w14:textId="77777777" w:rsidR="006F2FC5" w:rsidRPr="008C0012" w:rsidRDefault="006F2FC5" w:rsidP="00310EB7">
            <w:pPr>
              <w:rPr>
                <w:rFonts w:ascii="Calibri" w:hAnsi="Calibri" w:cs="Calibri"/>
                <w:color w:val="000000"/>
              </w:rPr>
            </w:pPr>
            <w:r>
              <w:rPr>
                <w:rFonts w:ascii="Calibri" w:hAnsi="Calibri" w:cs="Calibri"/>
                <w:color w:val="000000"/>
              </w:rPr>
              <w:t>MākZ1261</w:t>
            </w:r>
          </w:p>
        </w:tc>
        <w:tc>
          <w:tcPr>
            <w:tcW w:w="6379" w:type="dxa"/>
            <w:shd w:val="clear" w:color="auto" w:fill="FFFFCC"/>
          </w:tcPr>
          <w:p w14:paraId="2704113A" w14:textId="77777777" w:rsidR="006F2FC5" w:rsidRPr="00536191" w:rsidRDefault="006F2FC5" w:rsidP="001E2B45">
            <w:pPr>
              <w:rPr>
                <w:b/>
                <w:lang w:val="lv-LV"/>
              </w:rPr>
            </w:pPr>
            <w:r w:rsidRPr="00536191">
              <w:rPr>
                <w:b/>
                <w:lang w:val="lv-LV"/>
              </w:rPr>
              <w:t>Anatomy</w:t>
            </w:r>
          </w:p>
        </w:tc>
        <w:tc>
          <w:tcPr>
            <w:tcW w:w="1479" w:type="dxa"/>
            <w:shd w:val="clear" w:color="auto" w:fill="FFFFCC"/>
          </w:tcPr>
          <w:p w14:paraId="62159CB5" w14:textId="77777777" w:rsidR="006F2FC5" w:rsidRPr="00536191" w:rsidRDefault="006F2FC5" w:rsidP="001E2B45">
            <w:pPr>
              <w:jc w:val="center"/>
              <w:rPr>
                <w:b/>
                <w:lang w:val="lv-LV"/>
              </w:rPr>
            </w:pPr>
            <w:r w:rsidRPr="00536191">
              <w:rPr>
                <w:b/>
                <w:lang w:val="lv-LV"/>
              </w:rPr>
              <w:t>1.5</w:t>
            </w:r>
          </w:p>
        </w:tc>
      </w:tr>
      <w:tr w:rsidR="006F2FC5" w14:paraId="7B704874" w14:textId="77777777" w:rsidTr="00BC1BF4">
        <w:tc>
          <w:tcPr>
            <w:tcW w:w="1384" w:type="dxa"/>
            <w:shd w:val="clear" w:color="auto" w:fill="FFFFCC"/>
          </w:tcPr>
          <w:p w14:paraId="47A7D181" w14:textId="77777777" w:rsidR="006F2FC5" w:rsidRPr="008C0012" w:rsidRDefault="006F2FC5" w:rsidP="00310EB7">
            <w:pPr>
              <w:rPr>
                <w:rFonts w:ascii="Calibri" w:hAnsi="Calibri" w:cs="Calibri"/>
                <w:color w:val="000000"/>
              </w:rPr>
            </w:pPr>
            <w:r>
              <w:rPr>
                <w:rFonts w:ascii="Calibri" w:hAnsi="Calibri" w:cs="Calibri"/>
                <w:color w:val="000000"/>
              </w:rPr>
              <w:t>MākZ5125</w:t>
            </w:r>
          </w:p>
        </w:tc>
        <w:tc>
          <w:tcPr>
            <w:tcW w:w="6379" w:type="dxa"/>
            <w:shd w:val="clear" w:color="auto" w:fill="FFFFCC"/>
          </w:tcPr>
          <w:p w14:paraId="0C1D21B3" w14:textId="77777777" w:rsidR="006F2FC5" w:rsidRPr="00536191" w:rsidRDefault="006F2FC5" w:rsidP="001E2B45">
            <w:pPr>
              <w:rPr>
                <w:b/>
                <w:lang w:val="lv-LV"/>
              </w:rPr>
            </w:pPr>
            <w:r>
              <w:rPr>
                <w:b/>
                <w:lang w:val="lv-LV"/>
              </w:rPr>
              <w:t>Creative Methods in Art Pedagogy</w:t>
            </w:r>
          </w:p>
        </w:tc>
        <w:tc>
          <w:tcPr>
            <w:tcW w:w="1479" w:type="dxa"/>
            <w:shd w:val="clear" w:color="auto" w:fill="FFFFCC"/>
          </w:tcPr>
          <w:p w14:paraId="54A28FB7" w14:textId="77777777" w:rsidR="006F2FC5" w:rsidRPr="00536191" w:rsidRDefault="006F2FC5" w:rsidP="001E2B45">
            <w:pPr>
              <w:jc w:val="center"/>
              <w:rPr>
                <w:b/>
                <w:lang w:val="lv-LV"/>
              </w:rPr>
            </w:pPr>
            <w:r w:rsidRPr="00536191">
              <w:rPr>
                <w:b/>
                <w:lang w:val="lv-LV"/>
              </w:rPr>
              <w:t>3</w:t>
            </w:r>
          </w:p>
        </w:tc>
      </w:tr>
    </w:tbl>
    <w:p w14:paraId="1D987657" w14:textId="77777777" w:rsidR="00F506E5" w:rsidRPr="00093F56" w:rsidRDefault="00F506E5" w:rsidP="00F506E5">
      <w:pPr>
        <w:rPr>
          <w:sz w:val="16"/>
          <w:szCs w:val="16"/>
          <w:lang w:val="lv-LV"/>
        </w:rPr>
      </w:pPr>
    </w:p>
    <w:p w14:paraId="7D00A62B" w14:textId="77777777" w:rsidR="00F506E5" w:rsidRDefault="00F506E5" w:rsidP="00B32E1C">
      <w:pPr>
        <w:rPr>
          <w:b/>
          <w:sz w:val="24"/>
          <w:szCs w:val="24"/>
          <w:lang w:val="lv-LV"/>
        </w:rPr>
      </w:pPr>
      <w:r w:rsidRPr="00F506E5">
        <w:rPr>
          <w:b/>
          <w:sz w:val="24"/>
          <w:szCs w:val="24"/>
          <w:lang w:val="lv-LV"/>
        </w:rPr>
        <w:t>ELECTIVE COURSES</w:t>
      </w:r>
    </w:p>
    <w:p w14:paraId="1CF3B32A" w14:textId="77777777"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14:paraId="27CC4215" w14:textId="77777777" w:rsidTr="00BC1BF4">
        <w:tc>
          <w:tcPr>
            <w:tcW w:w="1384" w:type="dxa"/>
            <w:tcBorders>
              <w:bottom w:val="single" w:sz="4" w:space="0" w:color="auto"/>
            </w:tcBorders>
          </w:tcPr>
          <w:p w14:paraId="4C2D0954" w14:textId="77777777"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14:paraId="76CBC8C2" w14:textId="77777777"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14:paraId="02E1B43D" w14:textId="77777777" w:rsidR="00F506E5" w:rsidRPr="002453F8" w:rsidRDefault="00F506E5" w:rsidP="001E2B45">
            <w:pPr>
              <w:jc w:val="center"/>
              <w:rPr>
                <w:b/>
                <w:lang w:val="lv-LV"/>
              </w:rPr>
            </w:pPr>
            <w:r w:rsidRPr="002453F8">
              <w:rPr>
                <w:b/>
                <w:lang w:val="lv-LV"/>
              </w:rPr>
              <w:t>ECTS</w:t>
            </w:r>
          </w:p>
        </w:tc>
      </w:tr>
      <w:tr w:rsidR="00BC1BF4" w14:paraId="5068E9F0" w14:textId="77777777" w:rsidTr="00BC1BF4">
        <w:trPr>
          <w:trHeight w:val="171"/>
        </w:trPr>
        <w:tc>
          <w:tcPr>
            <w:tcW w:w="1384" w:type="dxa"/>
            <w:shd w:val="clear" w:color="auto" w:fill="D9D9D9" w:themeFill="background1" w:themeFillShade="D9"/>
          </w:tcPr>
          <w:p w14:paraId="620FE2C4" w14:textId="77777777" w:rsidR="00BC1BF4" w:rsidRDefault="00BC1BF4" w:rsidP="00420911">
            <w:pPr>
              <w:rPr>
                <w:lang w:val="lv-LV"/>
              </w:rPr>
            </w:pPr>
            <w:r>
              <w:rPr>
                <w:lang w:val="lv-LV"/>
              </w:rPr>
              <w:t>-</w:t>
            </w:r>
          </w:p>
        </w:tc>
        <w:tc>
          <w:tcPr>
            <w:tcW w:w="6379" w:type="dxa"/>
            <w:shd w:val="clear" w:color="auto" w:fill="D9D9D9" w:themeFill="background1" w:themeFillShade="D9"/>
          </w:tcPr>
          <w:p w14:paraId="167B6075" w14:textId="77777777" w:rsidR="00BC1BF4" w:rsidRDefault="00BC1BF4" w:rsidP="001E2B45">
            <w:pPr>
              <w:rPr>
                <w:lang w:val="lv-LV"/>
              </w:rPr>
            </w:pPr>
            <w:r>
              <w:rPr>
                <w:lang w:val="lv-LV"/>
              </w:rPr>
              <w:t>Stained Glass Basics</w:t>
            </w:r>
          </w:p>
        </w:tc>
        <w:tc>
          <w:tcPr>
            <w:tcW w:w="1479" w:type="dxa"/>
            <w:shd w:val="clear" w:color="auto" w:fill="D9D9D9" w:themeFill="background1" w:themeFillShade="D9"/>
          </w:tcPr>
          <w:p w14:paraId="16302785" w14:textId="77777777" w:rsidR="00BC1BF4" w:rsidRDefault="00BC1BF4" w:rsidP="001E2B45">
            <w:pPr>
              <w:jc w:val="center"/>
              <w:rPr>
                <w:lang w:val="lv-LV"/>
              </w:rPr>
            </w:pPr>
            <w:r>
              <w:rPr>
                <w:lang w:val="lv-LV"/>
              </w:rPr>
              <w:t>3</w:t>
            </w:r>
          </w:p>
        </w:tc>
      </w:tr>
      <w:tr w:rsidR="00BC1BF4" w14:paraId="09906FF9" w14:textId="77777777" w:rsidTr="00BC1BF4">
        <w:tc>
          <w:tcPr>
            <w:tcW w:w="1384" w:type="dxa"/>
            <w:shd w:val="clear" w:color="auto" w:fill="D9D9D9" w:themeFill="background1" w:themeFillShade="D9"/>
          </w:tcPr>
          <w:p w14:paraId="63E3871C" w14:textId="77777777" w:rsidR="00BC1BF4" w:rsidRDefault="00BC1BF4" w:rsidP="00420911">
            <w:pPr>
              <w:rPr>
                <w:lang w:val="lv-LV"/>
              </w:rPr>
            </w:pPr>
            <w:r>
              <w:rPr>
                <w:lang w:val="lv-LV"/>
              </w:rPr>
              <w:t>-</w:t>
            </w:r>
          </w:p>
        </w:tc>
        <w:tc>
          <w:tcPr>
            <w:tcW w:w="6379" w:type="dxa"/>
            <w:shd w:val="clear" w:color="auto" w:fill="D9D9D9" w:themeFill="background1" w:themeFillShade="D9"/>
          </w:tcPr>
          <w:p w14:paraId="2AC31EBB" w14:textId="77777777" w:rsidR="00BC1BF4" w:rsidRDefault="00BC1BF4" w:rsidP="001E2B45">
            <w:pPr>
              <w:rPr>
                <w:lang w:val="lv-LV"/>
              </w:rPr>
            </w:pPr>
            <w:r>
              <w:rPr>
                <w:lang w:val="lv-LV"/>
              </w:rPr>
              <w:t>Glass Mosaic Workshop</w:t>
            </w:r>
          </w:p>
        </w:tc>
        <w:tc>
          <w:tcPr>
            <w:tcW w:w="1479" w:type="dxa"/>
            <w:shd w:val="clear" w:color="auto" w:fill="D9D9D9" w:themeFill="background1" w:themeFillShade="D9"/>
          </w:tcPr>
          <w:p w14:paraId="1A7EB272" w14:textId="77777777" w:rsidR="00BC1BF4" w:rsidRDefault="00BC1BF4" w:rsidP="001E2B45">
            <w:pPr>
              <w:jc w:val="center"/>
              <w:rPr>
                <w:lang w:val="lv-LV"/>
              </w:rPr>
            </w:pPr>
            <w:r>
              <w:rPr>
                <w:lang w:val="lv-LV"/>
              </w:rPr>
              <w:t>3</w:t>
            </w:r>
          </w:p>
        </w:tc>
      </w:tr>
      <w:tr w:rsidR="00BC1BF4" w14:paraId="397B0773" w14:textId="77777777" w:rsidTr="00BC1BF4">
        <w:tc>
          <w:tcPr>
            <w:tcW w:w="1384" w:type="dxa"/>
            <w:tcBorders>
              <w:bottom w:val="single" w:sz="4" w:space="0" w:color="auto"/>
            </w:tcBorders>
            <w:shd w:val="clear" w:color="auto" w:fill="D9D9D9" w:themeFill="background1" w:themeFillShade="D9"/>
          </w:tcPr>
          <w:p w14:paraId="05244B8C" w14:textId="77777777"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14:paraId="5C72F427" w14:textId="77777777"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14:paraId="410D6225" w14:textId="77777777" w:rsidR="00BC1BF4" w:rsidRDefault="00BC1BF4" w:rsidP="001E2B45">
            <w:pPr>
              <w:jc w:val="center"/>
              <w:rPr>
                <w:lang w:val="lv-LV"/>
              </w:rPr>
            </w:pPr>
            <w:r>
              <w:rPr>
                <w:lang w:val="lv-LV"/>
              </w:rPr>
              <w:t>3</w:t>
            </w:r>
          </w:p>
        </w:tc>
      </w:tr>
      <w:tr w:rsidR="00BC1BF4" w14:paraId="29F063B4" w14:textId="77777777" w:rsidTr="00BC1BF4">
        <w:tc>
          <w:tcPr>
            <w:tcW w:w="1384" w:type="dxa"/>
            <w:shd w:val="clear" w:color="auto" w:fill="D9D9D9" w:themeFill="background1" w:themeFillShade="D9"/>
          </w:tcPr>
          <w:p w14:paraId="3FD990BB" w14:textId="77777777" w:rsidR="00BC1BF4" w:rsidRDefault="00BC1BF4" w:rsidP="00420911">
            <w:pPr>
              <w:rPr>
                <w:lang w:val="lv-LV"/>
              </w:rPr>
            </w:pPr>
            <w:r>
              <w:rPr>
                <w:lang w:val="lv-LV"/>
              </w:rPr>
              <w:t>-</w:t>
            </w:r>
          </w:p>
        </w:tc>
        <w:tc>
          <w:tcPr>
            <w:tcW w:w="6379" w:type="dxa"/>
            <w:shd w:val="clear" w:color="auto" w:fill="D9D9D9" w:themeFill="background1" w:themeFillShade="D9"/>
          </w:tcPr>
          <w:p w14:paraId="18923A7D" w14:textId="77777777" w:rsidR="00BC1BF4" w:rsidRDefault="00BC1BF4" w:rsidP="001E2B45">
            <w:pPr>
              <w:rPr>
                <w:lang w:val="lv-LV"/>
              </w:rPr>
            </w:pPr>
            <w:r>
              <w:rPr>
                <w:lang w:val="lv-LV"/>
              </w:rPr>
              <w:t>Creation of Form in Ceramics</w:t>
            </w:r>
          </w:p>
        </w:tc>
        <w:tc>
          <w:tcPr>
            <w:tcW w:w="1479" w:type="dxa"/>
            <w:shd w:val="clear" w:color="auto" w:fill="D9D9D9" w:themeFill="background1" w:themeFillShade="D9"/>
          </w:tcPr>
          <w:p w14:paraId="3CDA9E1C" w14:textId="77777777" w:rsidR="00BC1BF4" w:rsidRDefault="00BC1BF4" w:rsidP="001E2B45">
            <w:pPr>
              <w:jc w:val="center"/>
              <w:rPr>
                <w:lang w:val="lv-LV"/>
              </w:rPr>
            </w:pPr>
            <w:r>
              <w:rPr>
                <w:lang w:val="lv-LV"/>
              </w:rPr>
              <w:t>3</w:t>
            </w:r>
          </w:p>
        </w:tc>
      </w:tr>
      <w:tr w:rsidR="00BC1BF4" w14:paraId="335FE8AC" w14:textId="77777777" w:rsidTr="00BC1BF4">
        <w:tc>
          <w:tcPr>
            <w:tcW w:w="1384" w:type="dxa"/>
            <w:shd w:val="clear" w:color="auto" w:fill="D9D9D9" w:themeFill="background1" w:themeFillShade="D9"/>
          </w:tcPr>
          <w:p w14:paraId="062DA777" w14:textId="77777777" w:rsidR="00BC1BF4" w:rsidRDefault="00BC1BF4" w:rsidP="00420911">
            <w:pPr>
              <w:rPr>
                <w:lang w:val="lv-LV"/>
              </w:rPr>
            </w:pPr>
            <w:r>
              <w:rPr>
                <w:lang w:val="lv-LV"/>
              </w:rPr>
              <w:t>-</w:t>
            </w:r>
          </w:p>
        </w:tc>
        <w:tc>
          <w:tcPr>
            <w:tcW w:w="6379" w:type="dxa"/>
            <w:shd w:val="clear" w:color="auto" w:fill="D9D9D9" w:themeFill="background1" w:themeFillShade="D9"/>
          </w:tcPr>
          <w:p w14:paraId="207E471D" w14:textId="77777777"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14:paraId="277AF6EF" w14:textId="77777777" w:rsidR="00BC1BF4" w:rsidRDefault="00BC1BF4" w:rsidP="001E2B45">
            <w:pPr>
              <w:jc w:val="center"/>
              <w:rPr>
                <w:lang w:val="lv-LV"/>
              </w:rPr>
            </w:pPr>
            <w:r>
              <w:rPr>
                <w:lang w:val="lv-LV"/>
              </w:rPr>
              <w:t>3</w:t>
            </w:r>
          </w:p>
        </w:tc>
      </w:tr>
      <w:tr w:rsidR="00BC1BF4" w14:paraId="0130988B" w14:textId="77777777" w:rsidTr="00BC1BF4">
        <w:tc>
          <w:tcPr>
            <w:tcW w:w="1384" w:type="dxa"/>
            <w:shd w:val="clear" w:color="auto" w:fill="D9D9D9" w:themeFill="background1" w:themeFillShade="D9"/>
          </w:tcPr>
          <w:p w14:paraId="016DCAA8" w14:textId="77777777" w:rsidR="00BC1BF4" w:rsidRDefault="00BC1BF4" w:rsidP="00420911">
            <w:pPr>
              <w:rPr>
                <w:lang w:val="lv-LV"/>
              </w:rPr>
            </w:pPr>
            <w:r>
              <w:rPr>
                <w:lang w:val="lv-LV"/>
              </w:rPr>
              <w:t>-</w:t>
            </w:r>
          </w:p>
        </w:tc>
        <w:tc>
          <w:tcPr>
            <w:tcW w:w="6379" w:type="dxa"/>
            <w:shd w:val="clear" w:color="auto" w:fill="D9D9D9" w:themeFill="background1" w:themeFillShade="D9"/>
          </w:tcPr>
          <w:p w14:paraId="6C043D09" w14:textId="77777777" w:rsidR="00BC1BF4" w:rsidRDefault="00BC1BF4" w:rsidP="001E2B45">
            <w:pPr>
              <w:rPr>
                <w:lang w:val="lv-LV"/>
              </w:rPr>
            </w:pPr>
            <w:r>
              <w:rPr>
                <w:lang w:val="lv-LV"/>
              </w:rPr>
              <w:t>Porcelain Painting</w:t>
            </w:r>
          </w:p>
        </w:tc>
        <w:tc>
          <w:tcPr>
            <w:tcW w:w="1479" w:type="dxa"/>
            <w:shd w:val="clear" w:color="auto" w:fill="D9D9D9" w:themeFill="background1" w:themeFillShade="D9"/>
          </w:tcPr>
          <w:p w14:paraId="79A67056" w14:textId="77777777" w:rsidR="00BC1BF4" w:rsidRDefault="00BC1BF4" w:rsidP="001E2B45">
            <w:pPr>
              <w:jc w:val="center"/>
              <w:rPr>
                <w:lang w:val="lv-LV"/>
              </w:rPr>
            </w:pPr>
            <w:r>
              <w:rPr>
                <w:lang w:val="lv-LV"/>
              </w:rPr>
              <w:t>3</w:t>
            </w:r>
          </w:p>
        </w:tc>
      </w:tr>
      <w:tr w:rsidR="00BC1BF4" w14:paraId="434CDE47" w14:textId="77777777" w:rsidTr="00BC1BF4">
        <w:tc>
          <w:tcPr>
            <w:tcW w:w="1384" w:type="dxa"/>
            <w:tcBorders>
              <w:bottom w:val="single" w:sz="4" w:space="0" w:color="auto"/>
            </w:tcBorders>
            <w:shd w:val="clear" w:color="auto" w:fill="D9D9D9" w:themeFill="background1" w:themeFillShade="D9"/>
          </w:tcPr>
          <w:p w14:paraId="4058C55E" w14:textId="77777777"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14:paraId="28987BD2" w14:textId="77777777"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14:paraId="7CD2EFF7" w14:textId="77777777" w:rsidR="00BC1BF4" w:rsidRDefault="00BC1BF4" w:rsidP="001E2B45">
            <w:pPr>
              <w:jc w:val="center"/>
              <w:rPr>
                <w:lang w:val="lv-LV"/>
              </w:rPr>
            </w:pPr>
            <w:r>
              <w:rPr>
                <w:lang w:val="lv-LV"/>
              </w:rPr>
              <w:t>3</w:t>
            </w:r>
          </w:p>
        </w:tc>
      </w:tr>
      <w:tr w:rsidR="00BC1BF4" w14:paraId="46C8B32F" w14:textId="77777777" w:rsidTr="00BC1BF4">
        <w:tc>
          <w:tcPr>
            <w:tcW w:w="1384" w:type="dxa"/>
            <w:shd w:val="clear" w:color="auto" w:fill="D9D9D9" w:themeFill="background1" w:themeFillShade="D9"/>
          </w:tcPr>
          <w:p w14:paraId="76F813E5" w14:textId="77777777" w:rsidR="00BC1BF4" w:rsidRDefault="00BC1BF4" w:rsidP="00420911">
            <w:pPr>
              <w:rPr>
                <w:lang w:val="lv-LV"/>
              </w:rPr>
            </w:pPr>
            <w:r>
              <w:rPr>
                <w:lang w:val="lv-LV"/>
              </w:rPr>
              <w:t>-</w:t>
            </w:r>
          </w:p>
        </w:tc>
        <w:tc>
          <w:tcPr>
            <w:tcW w:w="6379" w:type="dxa"/>
            <w:shd w:val="clear" w:color="auto" w:fill="D9D9D9" w:themeFill="background1" w:themeFillShade="D9"/>
          </w:tcPr>
          <w:p w14:paraId="26202AAF" w14:textId="77777777" w:rsidR="00BC1BF4" w:rsidRDefault="00BC1BF4" w:rsidP="001E2B45">
            <w:pPr>
              <w:rPr>
                <w:lang w:val="lv-LV"/>
              </w:rPr>
            </w:pPr>
            <w:r>
              <w:rPr>
                <w:lang w:val="lv-LV"/>
              </w:rPr>
              <w:t>Screen Printing</w:t>
            </w:r>
          </w:p>
        </w:tc>
        <w:tc>
          <w:tcPr>
            <w:tcW w:w="1479" w:type="dxa"/>
            <w:shd w:val="clear" w:color="auto" w:fill="D9D9D9" w:themeFill="background1" w:themeFillShade="D9"/>
          </w:tcPr>
          <w:p w14:paraId="3B124408" w14:textId="77777777" w:rsidR="00BC1BF4" w:rsidRDefault="00BC1BF4" w:rsidP="001E2B45">
            <w:pPr>
              <w:jc w:val="center"/>
              <w:rPr>
                <w:lang w:val="lv-LV"/>
              </w:rPr>
            </w:pPr>
            <w:r>
              <w:rPr>
                <w:lang w:val="lv-LV"/>
              </w:rPr>
              <w:t>3</w:t>
            </w:r>
          </w:p>
        </w:tc>
      </w:tr>
      <w:tr w:rsidR="00BC1BF4" w14:paraId="5F6E3DD7" w14:textId="77777777" w:rsidTr="00BC1BF4">
        <w:tc>
          <w:tcPr>
            <w:tcW w:w="1384" w:type="dxa"/>
            <w:shd w:val="clear" w:color="auto" w:fill="D9D9D9" w:themeFill="background1" w:themeFillShade="D9"/>
          </w:tcPr>
          <w:p w14:paraId="1C8EE878" w14:textId="77777777" w:rsidR="00BC1BF4" w:rsidRDefault="00BC1BF4" w:rsidP="00420911">
            <w:pPr>
              <w:rPr>
                <w:lang w:val="lv-LV"/>
              </w:rPr>
            </w:pPr>
            <w:r>
              <w:rPr>
                <w:lang w:val="lv-LV"/>
              </w:rPr>
              <w:t>-</w:t>
            </w:r>
          </w:p>
        </w:tc>
        <w:tc>
          <w:tcPr>
            <w:tcW w:w="6379" w:type="dxa"/>
            <w:shd w:val="clear" w:color="auto" w:fill="D9D9D9" w:themeFill="background1" w:themeFillShade="D9"/>
          </w:tcPr>
          <w:p w14:paraId="317907A1" w14:textId="77777777" w:rsidR="00BC1BF4" w:rsidRDefault="00BC1BF4" w:rsidP="001E2B45">
            <w:pPr>
              <w:rPr>
                <w:lang w:val="lv-LV"/>
              </w:rPr>
            </w:pPr>
            <w:r>
              <w:rPr>
                <w:lang w:val="lv-LV"/>
              </w:rPr>
              <w:t>Classical Animation</w:t>
            </w:r>
          </w:p>
        </w:tc>
        <w:tc>
          <w:tcPr>
            <w:tcW w:w="1479" w:type="dxa"/>
            <w:shd w:val="clear" w:color="auto" w:fill="D9D9D9" w:themeFill="background1" w:themeFillShade="D9"/>
          </w:tcPr>
          <w:p w14:paraId="0B2682A2" w14:textId="77777777" w:rsidR="00BC1BF4" w:rsidRDefault="00BC1BF4" w:rsidP="001E2B45">
            <w:pPr>
              <w:jc w:val="center"/>
              <w:rPr>
                <w:lang w:val="lv-LV"/>
              </w:rPr>
            </w:pPr>
            <w:r>
              <w:rPr>
                <w:lang w:val="lv-LV"/>
              </w:rPr>
              <w:t>3</w:t>
            </w:r>
          </w:p>
        </w:tc>
      </w:tr>
      <w:tr w:rsidR="00BC1BF4" w14:paraId="3EA5AB24" w14:textId="77777777" w:rsidTr="00BC1BF4">
        <w:tc>
          <w:tcPr>
            <w:tcW w:w="1384" w:type="dxa"/>
            <w:shd w:val="clear" w:color="auto" w:fill="D9D9D9" w:themeFill="background1" w:themeFillShade="D9"/>
          </w:tcPr>
          <w:p w14:paraId="23475BC4" w14:textId="77777777" w:rsidR="00BC1BF4" w:rsidRDefault="00BC1BF4" w:rsidP="00420911">
            <w:pPr>
              <w:rPr>
                <w:lang w:val="lv-LV"/>
              </w:rPr>
            </w:pPr>
            <w:r>
              <w:rPr>
                <w:lang w:val="lv-LV"/>
              </w:rPr>
              <w:t>-</w:t>
            </w:r>
          </w:p>
        </w:tc>
        <w:tc>
          <w:tcPr>
            <w:tcW w:w="6379" w:type="dxa"/>
            <w:shd w:val="clear" w:color="auto" w:fill="D9D9D9" w:themeFill="background1" w:themeFillShade="D9"/>
          </w:tcPr>
          <w:p w14:paraId="03982EF2" w14:textId="77777777"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14:paraId="004DAAFF" w14:textId="77777777" w:rsidR="00BC1BF4" w:rsidRDefault="00BC1BF4" w:rsidP="001E2B45">
            <w:pPr>
              <w:jc w:val="center"/>
              <w:rPr>
                <w:lang w:val="lv-LV"/>
              </w:rPr>
            </w:pPr>
            <w:r>
              <w:rPr>
                <w:lang w:val="lv-LV"/>
              </w:rPr>
              <w:t>3</w:t>
            </w:r>
          </w:p>
        </w:tc>
      </w:tr>
    </w:tbl>
    <w:p w14:paraId="74A347E3" w14:textId="77777777" w:rsidR="00507F1B" w:rsidRDefault="00507F1B" w:rsidP="00B32E1C">
      <w:pPr>
        <w:rPr>
          <w:b/>
          <w:sz w:val="24"/>
          <w:szCs w:val="24"/>
          <w:lang w:val="lv-LV"/>
        </w:rPr>
      </w:pPr>
    </w:p>
    <w:p w14:paraId="3709C674" w14:textId="77777777" w:rsidR="00507F1B" w:rsidRDefault="00507F1B" w:rsidP="00B32E1C">
      <w:pPr>
        <w:rPr>
          <w:b/>
          <w:sz w:val="24"/>
          <w:szCs w:val="24"/>
          <w:lang w:val="lv-LV"/>
        </w:rPr>
      </w:pPr>
    </w:p>
    <w:p w14:paraId="0D0F14B4" w14:textId="77777777" w:rsidR="00235C4D" w:rsidRDefault="00235C4D" w:rsidP="00B32E1C">
      <w:pPr>
        <w:rPr>
          <w:b/>
          <w:sz w:val="24"/>
          <w:szCs w:val="24"/>
          <w:lang w:val="lv-LV"/>
        </w:rPr>
      </w:pPr>
    </w:p>
    <w:p w14:paraId="1699F896" w14:textId="77777777" w:rsidR="00724988" w:rsidRDefault="00724988" w:rsidP="00B32E1C">
      <w:pPr>
        <w:rPr>
          <w:b/>
          <w:sz w:val="24"/>
          <w:szCs w:val="24"/>
          <w:lang w:val="lv-LV"/>
        </w:rPr>
      </w:pPr>
    </w:p>
    <w:p w14:paraId="2BE25900" w14:textId="77777777"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14:paraId="0CCBE5E5" w14:textId="77777777" w:rsidTr="00662855">
        <w:tc>
          <w:tcPr>
            <w:tcW w:w="1611" w:type="dxa"/>
            <w:tcBorders>
              <w:bottom w:val="single" w:sz="4" w:space="0" w:color="auto"/>
            </w:tcBorders>
          </w:tcPr>
          <w:p w14:paraId="257D2BEB" w14:textId="77777777"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14:paraId="4E0AA4D2" w14:textId="77777777"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14:paraId="0961ECF3" w14:textId="77777777" w:rsidR="00662855" w:rsidRPr="00E70047" w:rsidRDefault="00662855" w:rsidP="00662855">
            <w:pPr>
              <w:rPr>
                <w:b/>
                <w:lang w:val="lv-LV"/>
              </w:rPr>
            </w:pPr>
            <w:r>
              <w:rPr>
                <w:b/>
                <w:lang w:val="lv-LV"/>
              </w:rPr>
              <w:t>LECTURER</w:t>
            </w:r>
          </w:p>
        </w:tc>
      </w:tr>
      <w:tr w:rsidR="00662855" w:rsidRPr="00536191" w14:paraId="3CE29F99" w14:textId="77777777" w:rsidTr="00662855">
        <w:trPr>
          <w:trHeight w:val="171"/>
        </w:trPr>
        <w:tc>
          <w:tcPr>
            <w:tcW w:w="1611" w:type="dxa"/>
            <w:shd w:val="clear" w:color="auto" w:fill="auto"/>
          </w:tcPr>
          <w:p w14:paraId="053F3DD7" w14:textId="4CB8EA48" w:rsidR="00662855" w:rsidRPr="00536191" w:rsidRDefault="00D304CC" w:rsidP="00D0456B">
            <w:pPr>
              <w:rPr>
                <w:b/>
                <w:lang w:val="lv-LV"/>
              </w:rPr>
            </w:pPr>
            <w:r>
              <w:rPr>
                <w:b/>
                <w:lang w:val="lv-LV"/>
              </w:rPr>
              <w:t>Service Design</w:t>
            </w:r>
          </w:p>
        </w:tc>
        <w:tc>
          <w:tcPr>
            <w:tcW w:w="6152" w:type="dxa"/>
            <w:shd w:val="clear" w:color="auto" w:fill="auto"/>
          </w:tcPr>
          <w:p w14:paraId="74A50537" w14:textId="4843E92E" w:rsidR="00662855" w:rsidRPr="00724988" w:rsidRDefault="00D304CC" w:rsidP="00D304CC">
            <w:pPr>
              <w:rPr>
                <w:rFonts w:ascii="Calibri" w:hAnsi="Calibri" w:cs="Calibri"/>
                <w:color w:val="000000"/>
              </w:rPr>
            </w:pPr>
            <w:r>
              <w:rPr>
                <w:rFonts w:ascii="Calibri" w:hAnsi="Calibri" w:cs="Calibri"/>
                <w:color w:val="000000"/>
              </w:rPr>
              <w:t xml:space="preserve">The students learn skills in creative problem-setting and problem-solving relevant to the product, spatial or service design and in design research. They also learn skills in gathering and </w:t>
            </w:r>
            <w:proofErr w:type="spellStart"/>
            <w:r>
              <w:rPr>
                <w:rFonts w:ascii="Calibri" w:hAnsi="Calibri" w:cs="Calibri"/>
                <w:color w:val="000000"/>
              </w:rPr>
              <w:t>analyzing</w:t>
            </w:r>
            <w:proofErr w:type="spellEnd"/>
            <w:r>
              <w:rPr>
                <w:rFonts w:ascii="Calibri" w:hAnsi="Calibri" w:cs="Calibri"/>
                <w:color w:val="000000"/>
              </w:rPr>
              <w:t xml:space="preserve"> information and applying it to design and research. In study process tutorials, workshops, critics, group debates and technical instruction take place. Students are also trained to develop technical, aesthetic and research skills to support the design process. Projects will vary in length and format, and the content will explore a whole range of issues related to the Themes of the Program. Some projects may be ‘real world’ projects giving the opportunity to locate work in a specific context. Projects may be carried out with social, commercial and industrial organizations who are ‘friends’ of Design department. Projects may be individual or in groups.</w:t>
            </w:r>
          </w:p>
        </w:tc>
        <w:tc>
          <w:tcPr>
            <w:tcW w:w="1479" w:type="dxa"/>
          </w:tcPr>
          <w:p w14:paraId="79C6060A" w14:textId="4D3A14FC" w:rsidR="00662855" w:rsidRPr="00E70047" w:rsidRDefault="00D304CC" w:rsidP="00D0456B">
            <w:pPr>
              <w:rPr>
                <w:lang w:val="lv-LV"/>
              </w:rPr>
            </w:pPr>
            <w:r>
              <w:rPr>
                <w:lang w:val="lv-LV"/>
              </w:rPr>
              <w:t>Ilze Kundziņa</w:t>
            </w:r>
          </w:p>
        </w:tc>
      </w:tr>
      <w:tr w:rsidR="00662855" w:rsidRPr="00536191" w14:paraId="5701CC80" w14:textId="77777777" w:rsidTr="00662855">
        <w:tc>
          <w:tcPr>
            <w:tcW w:w="1611" w:type="dxa"/>
            <w:shd w:val="clear" w:color="auto" w:fill="auto"/>
          </w:tcPr>
          <w:p w14:paraId="5D11950F" w14:textId="1E26C6B5" w:rsidR="00662855" w:rsidRPr="00536191" w:rsidRDefault="00D304CC" w:rsidP="00D0456B">
            <w:pPr>
              <w:rPr>
                <w:b/>
                <w:lang w:val="lv-LV"/>
              </w:rPr>
            </w:pPr>
            <w:r>
              <w:rPr>
                <w:b/>
                <w:lang w:val="lv-LV"/>
              </w:rPr>
              <w:t>Experience Design</w:t>
            </w:r>
          </w:p>
        </w:tc>
        <w:tc>
          <w:tcPr>
            <w:tcW w:w="6152" w:type="dxa"/>
            <w:shd w:val="clear" w:color="auto" w:fill="auto"/>
          </w:tcPr>
          <w:p w14:paraId="0690508C" w14:textId="795CC62D" w:rsidR="00662855" w:rsidRPr="00D304CC" w:rsidRDefault="00D304CC" w:rsidP="00D6102D">
            <w:pPr>
              <w:rPr>
                <w:rFonts w:ascii="Calibri" w:hAnsi="Calibri" w:cs="Calibri"/>
                <w:color w:val="000000"/>
              </w:rPr>
            </w:pPr>
            <w:r>
              <w:rPr>
                <w:rFonts w:ascii="Calibri" w:hAnsi="Calibri" w:cs="Calibri"/>
                <w:color w:val="000000"/>
              </w:rPr>
              <w:t>Throughout the course, product, process, service, event, environment design focuses on the quality of user experience and experimental approach to human, object, environment interaction. The course aims to create a new experience. Students use and master an interdisciplinary approach to creating a user experience. The course is based on the development of a practical project, working in groups and individually.</w:t>
            </w:r>
          </w:p>
        </w:tc>
        <w:tc>
          <w:tcPr>
            <w:tcW w:w="1479" w:type="dxa"/>
          </w:tcPr>
          <w:p w14:paraId="696EB425" w14:textId="7B490F9F" w:rsidR="00662855" w:rsidRPr="00E70047" w:rsidRDefault="00D304CC" w:rsidP="00D0456B">
            <w:pPr>
              <w:rPr>
                <w:lang w:val="lv-LV"/>
              </w:rPr>
            </w:pPr>
            <w:r>
              <w:rPr>
                <w:lang w:val="lv-LV"/>
              </w:rPr>
              <w:t>Holgers Elers</w:t>
            </w:r>
          </w:p>
        </w:tc>
        <w:bookmarkStart w:id="0" w:name="_GoBack"/>
        <w:bookmarkEnd w:id="0"/>
      </w:tr>
      <w:tr w:rsidR="006F2FC5" w:rsidRPr="00536191" w14:paraId="0AC9C759" w14:textId="77777777" w:rsidTr="00662855">
        <w:tc>
          <w:tcPr>
            <w:tcW w:w="1611" w:type="dxa"/>
            <w:shd w:val="clear" w:color="auto" w:fill="auto"/>
          </w:tcPr>
          <w:p w14:paraId="7B0F3B44" w14:textId="0D3F60B3" w:rsidR="006F2FC5" w:rsidRDefault="00D304CC" w:rsidP="00D0456B">
            <w:pPr>
              <w:rPr>
                <w:b/>
                <w:lang w:val="lv-LV"/>
              </w:rPr>
            </w:pPr>
            <w:r>
              <w:rPr>
                <w:b/>
                <w:lang w:val="lv-LV"/>
              </w:rPr>
              <w:t>Graphic Design</w:t>
            </w:r>
          </w:p>
        </w:tc>
        <w:tc>
          <w:tcPr>
            <w:tcW w:w="6152" w:type="dxa"/>
            <w:shd w:val="clear" w:color="auto" w:fill="auto"/>
          </w:tcPr>
          <w:p w14:paraId="126187B5" w14:textId="11F32941" w:rsidR="006F2FC5" w:rsidRPr="00724988" w:rsidRDefault="00D304CC" w:rsidP="00D304CC">
            <w:pPr>
              <w:rPr>
                <w:rFonts w:ascii="Calibri" w:hAnsi="Calibri" w:cs="Calibri"/>
                <w:color w:val="000000"/>
              </w:rPr>
            </w:pPr>
            <w:r>
              <w:rPr>
                <w:rFonts w:ascii="Calibri" w:hAnsi="Calibri" w:cs="Calibri"/>
                <w:color w:val="000000"/>
              </w:rPr>
              <w:t>Compulsory course. Principles of graphic design, techniques of visual problem solving, exploring the interrelationship between form, function, content and meaning in the same time. Creation of awareness about the interaction between the image and typography, typeface importance in graphic design, hierarchy and creation of visual language through practical exercises.</w:t>
            </w:r>
          </w:p>
        </w:tc>
        <w:tc>
          <w:tcPr>
            <w:tcW w:w="1479" w:type="dxa"/>
          </w:tcPr>
          <w:p w14:paraId="429FE2BA" w14:textId="7CC039E2" w:rsidR="006F2FC5" w:rsidRDefault="00D304CC" w:rsidP="00D0456B">
            <w:pPr>
              <w:rPr>
                <w:lang w:val="lv-LV"/>
              </w:rPr>
            </w:pPr>
            <w:r>
              <w:rPr>
                <w:lang w:val="lv-LV"/>
              </w:rPr>
              <w:t>Matīss Zvaigzne</w:t>
            </w:r>
          </w:p>
        </w:tc>
      </w:tr>
      <w:tr w:rsidR="006F2FC5" w:rsidRPr="00536191" w14:paraId="71A1B402" w14:textId="77777777" w:rsidTr="00662855">
        <w:tc>
          <w:tcPr>
            <w:tcW w:w="1611" w:type="dxa"/>
            <w:shd w:val="clear" w:color="auto" w:fill="auto"/>
          </w:tcPr>
          <w:p w14:paraId="79F169A2" w14:textId="29B9D53D" w:rsidR="006F2FC5" w:rsidRDefault="00D304CC" w:rsidP="00D0456B">
            <w:pPr>
              <w:rPr>
                <w:b/>
                <w:lang w:val="lv-LV"/>
              </w:rPr>
            </w:pPr>
            <w:r>
              <w:rPr>
                <w:b/>
                <w:lang w:val="lv-LV"/>
              </w:rPr>
              <w:t>Prototyping</w:t>
            </w:r>
          </w:p>
        </w:tc>
        <w:tc>
          <w:tcPr>
            <w:tcW w:w="6152" w:type="dxa"/>
            <w:shd w:val="clear" w:color="auto" w:fill="auto"/>
          </w:tcPr>
          <w:p w14:paraId="3D6E76EB" w14:textId="32708789" w:rsidR="006F2FC5" w:rsidRPr="00724988" w:rsidRDefault="00D304CC" w:rsidP="00D6102D">
            <w:pPr>
              <w:rPr>
                <w:rFonts w:ascii="Calibri" w:hAnsi="Calibri" w:cs="Calibri"/>
                <w:color w:val="000000"/>
              </w:rPr>
            </w:pPr>
            <w:r>
              <w:rPr>
                <w:rFonts w:ascii="Calibri" w:hAnsi="Calibri" w:cs="Calibri"/>
                <w:color w:val="000000"/>
              </w:rPr>
              <w:t xml:space="preserve">Supportive course for the main study module </w:t>
            </w:r>
            <w:proofErr w:type="gramStart"/>
            <w:r>
              <w:rPr>
                <w:rFonts w:ascii="Calibri" w:hAnsi="Calibri" w:cs="Calibri"/>
                <w:color w:val="000000"/>
              </w:rPr>
              <w:t>of  semester</w:t>
            </w:r>
            <w:proofErr w:type="gramEnd"/>
            <w:r>
              <w:rPr>
                <w:rFonts w:ascii="Calibri" w:hAnsi="Calibri" w:cs="Calibri"/>
                <w:color w:val="000000"/>
              </w:rPr>
              <w:t>, within which students have the opportunity to develop and test a product prototype. Throughout the course, students study the process of prototyping specific materials and equipment, as well as learn product testing methods.</w:t>
            </w:r>
          </w:p>
        </w:tc>
        <w:tc>
          <w:tcPr>
            <w:tcW w:w="1479" w:type="dxa"/>
          </w:tcPr>
          <w:p w14:paraId="51D4F401" w14:textId="1795253B" w:rsidR="006F2FC5" w:rsidRDefault="00D304CC" w:rsidP="00D0456B">
            <w:pPr>
              <w:rPr>
                <w:lang w:val="lv-LV"/>
              </w:rPr>
            </w:pPr>
            <w:r>
              <w:rPr>
                <w:lang w:val="lv-LV"/>
              </w:rPr>
              <w:t>Māris Mortukāns</w:t>
            </w:r>
          </w:p>
        </w:tc>
      </w:tr>
      <w:tr w:rsidR="00662855" w:rsidRPr="00536191" w14:paraId="79A8A100" w14:textId="77777777" w:rsidTr="00662855">
        <w:tc>
          <w:tcPr>
            <w:tcW w:w="1611" w:type="dxa"/>
            <w:shd w:val="clear" w:color="auto" w:fill="auto"/>
          </w:tcPr>
          <w:p w14:paraId="77787527" w14:textId="77777777" w:rsidR="00662855" w:rsidRPr="00536191" w:rsidRDefault="00662855" w:rsidP="00D0456B">
            <w:pPr>
              <w:rPr>
                <w:b/>
                <w:lang w:val="lv-LV"/>
              </w:rPr>
            </w:pPr>
            <w:r w:rsidRPr="00536191">
              <w:rPr>
                <w:b/>
                <w:lang w:val="lv-LV"/>
              </w:rPr>
              <w:t>Art History of Latvia</w:t>
            </w:r>
          </w:p>
        </w:tc>
        <w:tc>
          <w:tcPr>
            <w:tcW w:w="6152" w:type="dxa"/>
            <w:shd w:val="clear" w:color="auto" w:fill="auto"/>
          </w:tcPr>
          <w:p w14:paraId="63335EFD" w14:textId="77777777"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14:paraId="44CFF9A2" w14:textId="77777777" w:rsidR="00662855" w:rsidRPr="00E70047" w:rsidRDefault="00662855" w:rsidP="00D0456B">
            <w:pPr>
              <w:rPr>
                <w:lang w:val="lv-LV"/>
              </w:rPr>
            </w:pPr>
            <w:r>
              <w:rPr>
                <w:lang w:val="lv-LV"/>
              </w:rPr>
              <w:t>Ieva Rosne</w:t>
            </w:r>
          </w:p>
        </w:tc>
      </w:tr>
      <w:tr w:rsidR="00662855" w:rsidRPr="00536191" w14:paraId="44F62DD0" w14:textId="77777777" w:rsidTr="00662855">
        <w:tc>
          <w:tcPr>
            <w:tcW w:w="1611" w:type="dxa"/>
            <w:shd w:val="clear" w:color="auto" w:fill="auto"/>
          </w:tcPr>
          <w:p w14:paraId="55358572" w14:textId="77777777" w:rsidR="00662855" w:rsidRPr="00536191" w:rsidRDefault="007A7F21" w:rsidP="00D0456B">
            <w:pPr>
              <w:rPr>
                <w:b/>
                <w:lang w:val="lv-LV"/>
              </w:rPr>
            </w:pPr>
            <w:r>
              <w:rPr>
                <w:b/>
                <w:lang w:val="lv-LV"/>
              </w:rPr>
              <w:t xml:space="preserve">History </w:t>
            </w:r>
            <w:r w:rsidR="00662855" w:rsidRPr="00536191">
              <w:rPr>
                <w:b/>
                <w:lang w:val="lv-LV"/>
              </w:rPr>
              <w:t>of Contemporary Art</w:t>
            </w:r>
          </w:p>
        </w:tc>
        <w:tc>
          <w:tcPr>
            <w:tcW w:w="6152" w:type="dxa"/>
            <w:shd w:val="clear" w:color="auto" w:fill="auto"/>
          </w:tcPr>
          <w:p w14:paraId="014D376A" w14:textId="77777777" w:rsidR="00662855" w:rsidRPr="00E70047" w:rsidRDefault="00662855" w:rsidP="00E70047">
            <w:pPr>
              <w:rPr>
                <w:lang w:val="lv-LV"/>
              </w:rPr>
            </w:pPr>
            <w:r w:rsidRPr="00E70047">
              <w:rPr>
                <w:lang w:val="lv-LV"/>
              </w:rPr>
              <w:t xml:space="preserve">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w:t>
            </w:r>
            <w:r w:rsidRPr="00E70047">
              <w:rPr>
                <w:lang w:val="lv-LV"/>
              </w:rPr>
              <w:lastRenderedPageBreak/>
              <w:t>from museums. After finishing the course, the students will be able to recognize the most prominent personalities and their most iconic artworks.</w:t>
            </w:r>
          </w:p>
        </w:tc>
        <w:tc>
          <w:tcPr>
            <w:tcW w:w="1479" w:type="dxa"/>
          </w:tcPr>
          <w:p w14:paraId="0A539E8D" w14:textId="77777777" w:rsidR="00662855" w:rsidRPr="00E70047" w:rsidRDefault="00662855" w:rsidP="00E70047">
            <w:pPr>
              <w:rPr>
                <w:lang w:val="lv-LV"/>
              </w:rPr>
            </w:pPr>
            <w:r>
              <w:rPr>
                <w:lang w:val="lv-LV"/>
              </w:rPr>
              <w:lastRenderedPageBreak/>
              <w:t>Raimonds Kalējs</w:t>
            </w:r>
          </w:p>
        </w:tc>
      </w:tr>
      <w:tr w:rsidR="00662855" w:rsidRPr="00536191" w14:paraId="05E66EA0" w14:textId="77777777" w:rsidTr="00662855">
        <w:tc>
          <w:tcPr>
            <w:tcW w:w="1611" w:type="dxa"/>
            <w:shd w:val="clear" w:color="auto" w:fill="auto"/>
          </w:tcPr>
          <w:p w14:paraId="33485872" w14:textId="77777777" w:rsidR="00662855" w:rsidRPr="00536191" w:rsidRDefault="00662855" w:rsidP="00D0456B">
            <w:pPr>
              <w:rPr>
                <w:b/>
                <w:lang w:val="lv-LV"/>
              </w:rPr>
            </w:pPr>
            <w:r w:rsidRPr="00536191">
              <w:rPr>
                <w:b/>
                <w:lang w:val="lv-LV"/>
              </w:rPr>
              <w:lastRenderedPageBreak/>
              <w:t>Anatomy</w:t>
            </w:r>
          </w:p>
        </w:tc>
        <w:tc>
          <w:tcPr>
            <w:tcW w:w="6152" w:type="dxa"/>
            <w:shd w:val="clear" w:color="auto" w:fill="auto"/>
          </w:tcPr>
          <w:p w14:paraId="7975E155" w14:textId="77777777"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14:paraId="3A526481" w14:textId="77777777" w:rsidR="00662855" w:rsidRPr="00E70047" w:rsidRDefault="00662855" w:rsidP="00D0456B">
            <w:pPr>
              <w:rPr>
                <w:lang w:val="lv-LV"/>
              </w:rPr>
            </w:pPr>
            <w:r>
              <w:rPr>
                <w:lang w:val="lv-LV"/>
              </w:rPr>
              <w:t>Uldis Zariņš</w:t>
            </w:r>
          </w:p>
        </w:tc>
      </w:tr>
      <w:tr w:rsidR="00662855" w:rsidRPr="00536191" w14:paraId="503CD8A1" w14:textId="77777777" w:rsidTr="00662855">
        <w:tc>
          <w:tcPr>
            <w:tcW w:w="1611" w:type="dxa"/>
            <w:shd w:val="clear" w:color="auto" w:fill="auto"/>
          </w:tcPr>
          <w:p w14:paraId="742EA7B8" w14:textId="77777777" w:rsidR="00662855" w:rsidRPr="00536191" w:rsidRDefault="00A71AB0" w:rsidP="00D0456B">
            <w:pPr>
              <w:rPr>
                <w:b/>
                <w:lang w:val="lv-LV"/>
              </w:rPr>
            </w:pPr>
            <w:r>
              <w:rPr>
                <w:b/>
                <w:lang w:val="lv-LV"/>
              </w:rPr>
              <w:t>Creative Methods in Art Pedagogy</w:t>
            </w:r>
          </w:p>
        </w:tc>
        <w:tc>
          <w:tcPr>
            <w:tcW w:w="6152" w:type="dxa"/>
            <w:shd w:val="clear" w:color="auto" w:fill="auto"/>
          </w:tcPr>
          <w:p w14:paraId="3CE53581" w14:textId="77777777"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14:paraId="404272D9" w14:textId="77777777" w:rsidR="00662855" w:rsidRPr="00E70047" w:rsidRDefault="00662855" w:rsidP="00D0456B">
            <w:pPr>
              <w:rPr>
                <w:lang w:val="lv-LV"/>
              </w:rPr>
            </w:pPr>
            <w:r>
              <w:rPr>
                <w:lang w:val="lv-LV"/>
              </w:rPr>
              <w:t>Ilze Vītola</w:t>
            </w:r>
          </w:p>
        </w:tc>
      </w:tr>
    </w:tbl>
    <w:p w14:paraId="494F849C" w14:textId="77777777" w:rsidR="00E70047" w:rsidRDefault="00E70047">
      <w:pPr>
        <w:rPr>
          <w:lang w:val="lv-LV"/>
        </w:rPr>
      </w:pPr>
    </w:p>
    <w:p w14:paraId="0A9F32A3" w14:textId="77777777" w:rsidR="00662855" w:rsidRDefault="00662855" w:rsidP="00AA254F">
      <w:pPr>
        <w:jc w:val="center"/>
        <w:rPr>
          <w:b/>
          <w:sz w:val="24"/>
          <w:szCs w:val="24"/>
          <w:lang w:val="lv-LV"/>
        </w:rPr>
      </w:pPr>
    </w:p>
    <w:p w14:paraId="18664227" w14:textId="77777777"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14:paraId="06E49824" w14:textId="77777777" w:rsidTr="00662855">
        <w:tc>
          <w:tcPr>
            <w:tcW w:w="1612" w:type="dxa"/>
            <w:tcBorders>
              <w:bottom w:val="single" w:sz="4" w:space="0" w:color="auto"/>
            </w:tcBorders>
          </w:tcPr>
          <w:p w14:paraId="260488B8" w14:textId="77777777"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14:paraId="16FDB750" w14:textId="77777777" w:rsidR="00662855" w:rsidRPr="002453F8" w:rsidRDefault="00662855" w:rsidP="00D0456B">
            <w:pPr>
              <w:rPr>
                <w:b/>
                <w:lang w:val="lv-LV"/>
              </w:rPr>
            </w:pPr>
            <w:r>
              <w:rPr>
                <w:b/>
                <w:lang w:val="lv-LV"/>
              </w:rPr>
              <w:t>DESCRIPTION</w:t>
            </w:r>
          </w:p>
        </w:tc>
        <w:tc>
          <w:tcPr>
            <w:tcW w:w="1479" w:type="dxa"/>
            <w:tcBorders>
              <w:bottom w:val="single" w:sz="4" w:space="0" w:color="auto"/>
            </w:tcBorders>
          </w:tcPr>
          <w:p w14:paraId="1E6E41F2" w14:textId="77777777" w:rsidR="00662855" w:rsidRDefault="00662855" w:rsidP="00D0456B">
            <w:pPr>
              <w:rPr>
                <w:b/>
                <w:lang w:val="lv-LV"/>
              </w:rPr>
            </w:pPr>
            <w:r>
              <w:rPr>
                <w:b/>
                <w:lang w:val="lv-LV"/>
              </w:rPr>
              <w:t>LECTURER</w:t>
            </w:r>
          </w:p>
        </w:tc>
      </w:tr>
      <w:tr w:rsidR="00662855" w14:paraId="228FC0CA" w14:textId="77777777" w:rsidTr="00662855">
        <w:trPr>
          <w:trHeight w:val="171"/>
        </w:trPr>
        <w:tc>
          <w:tcPr>
            <w:tcW w:w="1612" w:type="dxa"/>
            <w:shd w:val="clear" w:color="auto" w:fill="auto"/>
          </w:tcPr>
          <w:p w14:paraId="0AAD4B8A" w14:textId="77777777" w:rsidR="00662855" w:rsidRPr="00E70047" w:rsidRDefault="00662855" w:rsidP="00D0456B">
            <w:pPr>
              <w:rPr>
                <w:b/>
                <w:lang w:val="lv-LV"/>
              </w:rPr>
            </w:pPr>
            <w:r w:rsidRPr="00E70047">
              <w:rPr>
                <w:b/>
                <w:lang w:val="lv-LV"/>
              </w:rPr>
              <w:t>Stained Glass Basics</w:t>
            </w:r>
          </w:p>
        </w:tc>
        <w:tc>
          <w:tcPr>
            <w:tcW w:w="6151" w:type="dxa"/>
            <w:shd w:val="clear" w:color="auto" w:fill="auto"/>
          </w:tcPr>
          <w:p w14:paraId="353791EC" w14:textId="77777777"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14:paraId="2FE5EBB1" w14:textId="77777777" w:rsidR="00662855" w:rsidRPr="00E70047" w:rsidRDefault="00662855" w:rsidP="00662855">
            <w:pPr>
              <w:rPr>
                <w:lang w:val="lv-LV"/>
              </w:rPr>
            </w:pPr>
            <w:r>
              <w:rPr>
                <w:lang w:val="lv-LV"/>
              </w:rPr>
              <w:t>Sandra Utāne</w:t>
            </w:r>
          </w:p>
        </w:tc>
      </w:tr>
      <w:tr w:rsidR="00662855" w14:paraId="15EC3914" w14:textId="77777777" w:rsidTr="00662855">
        <w:tc>
          <w:tcPr>
            <w:tcW w:w="1612" w:type="dxa"/>
            <w:shd w:val="clear" w:color="auto" w:fill="auto"/>
          </w:tcPr>
          <w:p w14:paraId="7FE3D6E7" w14:textId="77777777" w:rsidR="00662855" w:rsidRPr="00E70047" w:rsidRDefault="00662855" w:rsidP="00D0456B">
            <w:pPr>
              <w:rPr>
                <w:b/>
                <w:lang w:val="lv-LV"/>
              </w:rPr>
            </w:pPr>
            <w:r w:rsidRPr="00E70047">
              <w:rPr>
                <w:b/>
                <w:lang w:val="lv-LV"/>
              </w:rPr>
              <w:t>Glass Mosaic Workshop</w:t>
            </w:r>
          </w:p>
        </w:tc>
        <w:tc>
          <w:tcPr>
            <w:tcW w:w="6151" w:type="dxa"/>
            <w:shd w:val="clear" w:color="auto" w:fill="auto"/>
          </w:tcPr>
          <w:p w14:paraId="62B84DBB" w14:textId="77777777"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14:paraId="538AFBD7" w14:textId="77777777" w:rsidR="00662855" w:rsidRPr="00E70047" w:rsidRDefault="00662855" w:rsidP="00E70047">
            <w:pPr>
              <w:rPr>
                <w:lang w:val="lv-LV"/>
              </w:rPr>
            </w:pPr>
            <w:r>
              <w:rPr>
                <w:lang w:val="lv-LV"/>
              </w:rPr>
              <w:t>Vineta Groza</w:t>
            </w:r>
          </w:p>
        </w:tc>
      </w:tr>
      <w:tr w:rsidR="00662855" w14:paraId="239E5C9A" w14:textId="77777777" w:rsidTr="00662855">
        <w:tc>
          <w:tcPr>
            <w:tcW w:w="1612" w:type="dxa"/>
            <w:tcBorders>
              <w:bottom w:val="single" w:sz="4" w:space="0" w:color="auto"/>
            </w:tcBorders>
            <w:shd w:val="clear" w:color="auto" w:fill="auto"/>
          </w:tcPr>
          <w:p w14:paraId="2256832B" w14:textId="77777777"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14:paraId="6BF2C65C" w14:textId="77777777"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14:paraId="5BB0AB09" w14:textId="77777777" w:rsidR="00662855" w:rsidRPr="00E70047" w:rsidRDefault="00662855" w:rsidP="00E70047">
            <w:pPr>
              <w:rPr>
                <w:lang w:val="lv-LV"/>
              </w:rPr>
            </w:pPr>
            <w:r>
              <w:rPr>
                <w:lang w:val="lv-LV"/>
              </w:rPr>
              <w:t>Vita Lēnerte</w:t>
            </w:r>
          </w:p>
        </w:tc>
      </w:tr>
      <w:tr w:rsidR="00662855" w14:paraId="79146337" w14:textId="77777777" w:rsidTr="00662855">
        <w:tc>
          <w:tcPr>
            <w:tcW w:w="1612" w:type="dxa"/>
            <w:shd w:val="clear" w:color="auto" w:fill="auto"/>
          </w:tcPr>
          <w:p w14:paraId="0D533BBE" w14:textId="77777777" w:rsidR="00662855" w:rsidRPr="00E70047" w:rsidRDefault="00662855" w:rsidP="00D0456B">
            <w:pPr>
              <w:rPr>
                <w:b/>
                <w:lang w:val="lv-LV"/>
              </w:rPr>
            </w:pPr>
            <w:r w:rsidRPr="00E70047">
              <w:rPr>
                <w:b/>
                <w:lang w:val="lv-LV"/>
              </w:rPr>
              <w:t>Creation of Form in Ceramics</w:t>
            </w:r>
          </w:p>
        </w:tc>
        <w:tc>
          <w:tcPr>
            <w:tcW w:w="6151" w:type="dxa"/>
            <w:shd w:val="clear" w:color="auto" w:fill="auto"/>
          </w:tcPr>
          <w:p w14:paraId="4D27998D" w14:textId="77777777"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14:paraId="033A928A" w14:textId="77777777" w:rsidR="00662855" w:rsidRPr="00E70047" w:rsidRDefault="00662855" w:rsidP="00D0456B">
            <w:pPr>
              <w:rPr>
                <w:lang w:val="lv-LV"/>
              </w:rPr>
            </w:pPr>
            <w:r>
              <w:rPr>
                <w:lang w:val="lv-LV"/>
              </w:rPr>
              <w:t>Līga Skariņa</w:t>
            </w:r>
          </w:p>
        </w:tc>
      </w:tr>
      <w:tr w:rsidR="00662855" w14:paraId="59251A0D" w14:textId="77777777" w:rsidTr="00662855">
        <w:tc>
          <w:tcPr>
            <w:tcW w:w="1612" w:type="dxa"/>
            <w:shd w:val="clear" w:color="auto" w:fill="auto"/>
          </w:tcPr>
          <w:p w14:paraId="1E2F1FD5" w14:textId="77777777"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14:paraId="10E4F9AF" w14:textId="77777777"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14:paraId="3B4B771B" w14:textId="77777777" w:rsidR="00662855" w:rsidRPr="00E70047" w:rsidRDefault="00662855" w:rsidP="00D0456B">
            <w:pPr>
              <w:rPr>
                <w:lang w:val="lv-LV"/>
              </w:rPr>
            </w:pPr>
            <w:r>
              <w:rPr>
                <w:lang w:val="lv-LV"/>
              </w:rPr>
              <w:t>Agnese Gedule</w:t>
            </w:r>
          </w:p>
        </w:tc>
      </w:tr>
      <w:tr w:rsidR="00662855" w14:paraId="083F97B3" w14:textId="77777777" w:rsidTr="00662855">
        <w:tc>
          <w:tcPr>
            <w:tcW w:w="1612" w:type="dxa"/>
            <w:shd w:val="clear" w:color="auto" w:fill="auto"/>
          </w:tcPr>
          <w:p w14:paraId="7F655D5B" w14:textId="77777777" w:rsidR="00662855" w:rsidRPr="00E70047" w:rsidRDefault="00662855" w:rsidP="00D0456B">
            <w:pPr>
              <w:rPr>
                <w:b/>
                <w:lang w:val="lv-LV"/>
              </w:rPr>
            </w:pPr>
            <w:r w:rsidRPr="00E70047">
              <w:rPr>
                <w:b/>
                <w:lang w:val="lv-LV"/>
              </w:rPr>
              <w:t>Porcelain Painting</w:t>
            </w:r>
          </w:p>
        </w:tc>
        <w:tc>
          <w:tcPr>
            <w:tcW w:w="6151" w:type="dxa"/>
            <w:shd w:val="clear" w:color="auto" w:fill="auto"/>
          </w:tcPr>
          <w:p w14:paraId="6EBB56D4" w14:textId="77777777"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w:t>
            </w:r>
            <w:r w:rsidRPr="00E70047">
              <w:rPr>
                <w:lang w:val="lv-LV"/>
              </w:rPr>
              <w:lastRenderedPageBreak/>
              <w:t>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14:paraId="23FEFD13" w14:textId="77777777" w:rsidR="00662855" w:rsidRPr="00E70047" w:rsidRDefault="00662855" w:rsidP="00D0456B">
            <w:pPr>
              <w:rPr>
                <w:lang w:val="lv-LV"/>
              </w:rPr>
            </w:pPr>
            <w:r>
              <w:rPr>
                <w:lang w:val="lv-LV"/>
              </w:rPr>
              <w:lastRenderedPageBreak/>
              <w:t>Jevgenia Loginova</w:t>
            </w:r>
          </w:p>
        </w:tc>
      </w:tr>
      <w:tr w:rsidR="00662855" w14:paraId="34BE790A" w14:textId="77777777" w:rsidTr="00662855">
        <w:tc>
          <w:tcPr>
            <w:tcW w:w="1612" w:type="dxa"/>
            <w:tcBorders>
              <w:bottom w:val="single" w:sz="4" w:space="0" w:color="auto"/>
            </w:tcBorders>
            <w:shd w:val="clear" w:color="auto" w:fill="auto"/>
          </w:tcPr>
          <w:p w14:paraId="0AAB60AF" w14:textId="77777777" w:rsidR="00662855" w:rsidRPr="00E70047" w:rsidRDefault="00662855" w:rsidP="00D0456B">
            <w:pPr>
              <w:rPr>
                <w:b/>
                <w:lang w:val="lv-LV"/>
              </w:rPr>
            </w:pPr>
            <w:r w:rsidRPr="00E70047">
              <w:rPr>
                <w:b/>
                <w:lang w:val="lv-LV"/>
              </w:rPr>
              <w:lastRenderedPageBreak/>
              <w:t>Holistic Composition</w:t>
            </w:r>
          </w:p>
        </w:tc>
        <w:tc>
          <w:tcPr>
            <w:tcW w:w="6151" w:type="dxa"/>
            <w:tcBorders>
              <w:bottom w:val="single" w:sz="4" w:space="0" w:color="auto"/>
            </w:tcBorders>
            <w:shd w:val="clear" w:color="auto" w:fill="auto"/>
          </w:tcPr>
          <w:p w14:paraId="6BA8C4F5" w14:textId="77777777"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14:paraId="4498CB5D" w14:textId="77777777" w:rsidR="00662855" w:rsidRPr="004438B4" w:rsidRDefault="00662855" w:rsidP="00D0456B">
            <w:pPr>
              <w:rPr>
                <w:lang w:val="lv-LV"/>
              </w:rPr>
            </w:pPr>
            <w:r>
              <w:rPr>
                <w:lang w:val="lv-LV"/>
              </w:rPr>
              <w:t>Miķelis Fišers</w:t>
            </w:r>
          </w:p>
        </w:tc>
      </w:tr>
      <w:tr w:rsidR="00662855" w14:paraId="1BB43FBF" w14:textId="77777777" w:rsidTr="00662855">
        <w:tc>
          <w:tcPr>
            <w:tcW w:w="1612" w:type="dxa"/>
            <w:shd w:val="clear" w:color="auto" w:fill="auto"/>
          </w:tcPr>
          <w:p w14:paraId="0A364EB3" w14:textId="77777777" w:rsidR="00662855" w:rsidRPr="00E70047" w:rsidRDefault="00662855" w:rsidP="00D0456B">
            <w:pPr>
              <w:rPr>
                <w:b/>
                <w:lang w:val="lv-LV"/>
              </w:rPr>
            </w:pPr>
            <w:r w:rsidRPr="00E70047">
              <w:rPr>
                <w:b/>
                <w:lang w:val="lv-LV"/>
              </w:rPr>
              <w:t>Screen Printing</w:t>
            </w:r>
          </w:p>
        </w:tc>
        <w:tc>
          <w:tcPr>
            <w:tcW w:w="6151" w:type="dxa"/>
            <w:shd w:val="clear" w:color="auto" w:fill="auto"/>
          </w:tcPr>
          <w:p w14:paraId="6075E93D" w14:textId="77777777"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14:paraId="2681BC8D" w14:textId="77777777"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14:paraId="5A2B3C92" w14:textId="77777777"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14:paraId="47BF9497" w14:textId="77777777" w:rsidR="00662855" w:rsidRPr="004438B4" w:rsidRDefault="00662855" w:rsidP="004438B4">
            <w:pPr>
              <w:rPr>
                <w:lang w:val="lv-LV"/>
              </w:rPr>
            </w:pPr>
            <w:r>
              <w:rPr>
                <w:lang w:val="lv-LV"/>
              </w:rPr>
              <w:t>Sabīne Vekmane Ābele</w:t>
            </w:r>
          </w:p>
        </w:tc>
      </w:tr>
      <w:tr w:rsidR="00662855" w14:paraId="7FC3C320" w14:textId="77777777" w:rsidTr="00662855">
        <w:tc>
          <w:tcPr>
            <w:tcW w:w="1612" w:type="dxa"/>
            <w:shd w:val="clear" w:color="auto" w:fill="auto"/>
          </w:tcPr>
          <w:p w14:paraId="6CFE4286" w14:textId="77777777" w:rsidR="00662855" w:rsidRPr="00E70047" w:rsidRDefault="00662855" w:rsidP="00D0456B">
            <w:pPr>
              <w:rPr>
                <w:b/>
                <w:lang w:val="lv-LV"/>
              </w:rPr>
            </w:pPr>
            <w:r w:rsidRPr="00E70047">
              <w:rPr>
                <w:b/>
                <w:lang w:val="lv-LV"/>
              </w:rPr>
              <w:t>Classical Animation</w:t>
            </w:r>
          </w:p>
        </w:tc>
        <w:tc>
          <w:tcPr>
            <w:tcW w:w="6151" w:type="dxa"/>
            <w:shd w:val="clear" w:color="auto" w:fill="auto"/>
          </w:tcPr>
          <w:p w14:paraId="714AFB19" w14:textId="77777777" w:rsidR="00662855" w:rsidRPr="00E70047" w:rsidRDefault="00662855" w:rsidP="00D0456B">
            <w:pPr>
              <w:rPr>
                <w:lang w:val="lv-LV"/>
              </w:rPr>
            </w:pPr>
            <w:r w:rsidRPr="004438B4">
              <w:rPr>
                <w:lang w:val="lv-LV"/>
              </w:rPr>
              <w:t xml:space="preserve">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w:t>
            </w:r>
            <w:r w:rsidRPr="004438B4">
              <w:rPr>
                <w:lang w:val="lv-LV"/>
              </w:rPr>
              <w:lastRenderedPageBreak/>
              <w:t>knowledge of animation basics are invaluable to be able to create proffesional animation in any technique.</w:t>
            </w:r>
          </w:p>
        </w:tc>
        <w:tc>
          <w:tcPr>
            <w:tcW w:w="1479" w:type="dxa"/>
          </w:tcPr>
          <w:p w14:paraId="648FE7FD" w14:textId="77777777" w:rsidR="00662855" w:rsidRPr="004438B4" w:rsidRDefault="00662855" w:rsidP="00D0456B">
            <w:pPr>
              <w:rPr>
                <w:lang w:val="lv-LV"/>
              </w:rPr>
            </w:pPr>
            <w:r>
              <w:rPr>
                <w:lang w:val="lv-LV"/>
              </w:rPr>
              <w:lastRenderedPageBreak/>
              <w:t>Inga Prauliņa</w:t>
            </w:r>
          </w:p>
        </w:tc>
      </w:tr>
      <w:tr w:rsidR="00662855" w14:paraId="49D6E198" w14:textId="77777777" w:rsidTr="00662855">
        <w:tc>
          <w:tcPr>
            <w:tcW w:w="1612" w:type="dxa"/>
            <w:shd w:val="clear" w:color="auto" w:fill="auto"/>
          </w:tcPr>
          <w:p w14:paraId="1421AA40" w14:textId="77777777" w:rsidR="00662855" w:rsidRPr="00E70047" w:rsidRDefault="00662855" w:rsidP="00D0456B">
            <w:pPr>
              <w:rPr>
                <w:b/>
                <w:lang w:val="lv-LV"/>
              </w:rPr>
            </w:pPr>
            <w:r w:rsidRPr="00E70047">
              <w:rPr>
                <w:b/>
                <w:lang w:val="lv-LV"/>
              </w:rPr>
              <w:lastRenderedPageBreak/>
              <w:t>Contemporary Art and Underground Culture Scene in the Easter Europe under and after Communism</w:t>
            </w:r>
          </w:p>
        </w:tc>
        <w:tc>
          <w:tcPr>
            <w:tcW w:w="6151" w:type="dxa"/>
            <w:shd w:val="clear" w:color="auto" w:fill="auto"/>
          </w:tcPr>
          <w:p w14:paraId="6A8D0408" w14:textId="77777777"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14:paraId="3EE09C3F" w14:textId="77777777" w:rsidR="00662855" w:rsidRPr="004438B4" w:rsidRDefault="00662855" w:rsidP="00D0456B">
            <w:pPr>
              <w:rPr>
                <w:lang w:val="lv-LV"/>
              </w:rPr>
            </w:pPr>
            <w:r>
              <w:rPr>
                <w:lang w:val="lv-LV"/>
              </w:rPr>
              <w:t>Kiril</w:t>
            </w:r>
            <w:r w:rsidR="006503C7">
              <w:rPr>
                <w:lang w:val="lv-LV"/>
              </w:rPr>
              <w:t>l</w:t>
            </w:r>
            <w:r>
              <w:rPr>
                <w:lang w:val="lv-LV"/>
              </w:rPr>
              <w:t xml:space="preserve"> Kobrin</w:t>
            </w:r>
          </w:p>
        </w:tc>
      </w:tr>
    </w:tbl>
    <w:p w14:paraId="539973B6" w14:textId="77777777"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001C4" w14:textId="77777777" w:rsidR="00274823" w:rsidRDefault="00274823" w:rsidP="00471385">
      <w:pPr>
        <w:spacing w:after="0" w:line="240" w:lineRule="auto"/>
      </w:pPr>
      <w:r>
        <w:separator/>
      </w:r>
    </w:p>
  </w:endnote>
  <w:endnote w:type="continuationSeparator" w:id="0">
    <w:p w14:paraId="2DAD2551" w14:textId="77777777" w:rsidR="00274823" w:rsidRDefault="00274823"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CCFA3" w14:textId="77777777" w:rsidR="00274823" w:rsidRDefault="00274823" w:rsidP="00471385">
      <w:pPr>
        <w:spacing w:after="0" w:line="240" w:lineRule="auto"/>
      </w:pPr>
      <w:r>
        <w:separator/>
      </w:r>
    </w:p>
  </w:footnote>
  <w:footnote w:type="continuationSeparator" w:id="0">
    <w:p w14:paraId="76C95799" w14:textId="77777777" w:rsidR="00274823" w:rsidRDefault="00274823"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177318"/>
    <w:rsid w:val="001D7994"/>
    <w:rsid w:val="00214335"/>
    <w:rsid w:val="00223AF2"/>
    <w:rsid w:val="002309DA"/>
    <w:rsid w:val="00233236"/>
    <w:rsid w:val="00235C4D"/>
    <w:rsid w:val="002453F8"/>
    <w:rsid w:val="00274823"/>
    <w:rsid w:val="002D7603"/>
    <w:rsid w:val="00301136"/>
    <w:rsid w:val="00310EB7"/>
    <w:rsid w:val="00376E9C"/>
    <w:rsid w:val="003833E1"/>
    <w:rsid w:val="003F7464"/>
    <w:rsid w:val="00426045"/>
    <w:rsid w:val="004438B4"/>
    <w:rsid w:val="0044484F"/>
    <w:rsid w:val="00471385"/>
    <w:rsid w:val="004E6494"/>
    <w:rsid w:val="00507F1B"/>
    <w:rsid w:val="00513518"/>
    <w:rsid w:val="00536191"/>
    <w:rsid w:val="00566384"/>
    <w:rsid w:val="00594405"/>
    <w:rsid w:val="005C3F4D"/>
    <w:rsid w:val="00606C0D"/>
    <w:rsid w:val="006503C7"/>
    <w:rsid w:val="00662855"/>
    <w:rsid w:val="00670352"/>
    <w:rsid w:val="006F2FC5"/>
    <w:rsid w:val="00724988"/>
    <w:rsid w:val="00732250"/>
    <w:rsid w:val="007A7F21"/>
    <w:rsid w:val="007B5E95"/>
    <w:rsid w:val="008227D5"/>
    <w:rsid w:val="00860602"/>
    <w:rsid w:val="008729FD"/>
    <w:rsid w:val="008C0012"/>
    <w:rsid w:val="008E0769"/>
    <w:rsid w:val="00902852"/>
    <w:rsid w:val="00933C39"/>
    <w:rsid w:val="0097518E"/>
    <w:rsid w:val="009D2795"/>
    <w:rsid w:val="009F1D00"/>
    <w:rsid w:val="00A33B0B"/>
    <w:rsid w:val="00A71AB0"/>
    <w:rsid w:val="00AA254F"/>
    <w:rsid w:val="00AC392C"/>
    <w:rsid w:val="00B20D63"/>
    <w:rsid w:val="00B30314"/>
    <w:rsid w:val="00B32E1C"/>
    <w:rsid w:val="00B54CC9"/>
    <w:rsid w:val="00B9554D"/>
    <w:rsid w:val="00BC1BF4"/>
    <w:rsid w:val="00BD5FA8"/>
    <w:rsid w:val="00BE56ED"/>
    <w:rsid w:val="00C008C9"/>
    <w:rsid w:val="00C20F21"/>
    <w:rsid w:val="00C96918"/>
    <w:rsid w:val="00CC007E"/>
    <w:rsid w:val="00CD5157"/>
    <w:rsid w:val="00CE0FD2"/>
    <w:rsid w:val="00CF06C1"/>
    <w:rsid w:val="00CF29A1"/>
    <w:rsid w:val="00D15D53"/>
    <w:rsid w:val="00D304CC"/>
    <w:rsid w:val="00D6102D"/>
    <w:rsid w:val="00D715F0"/>
    <w:rsid w:val="00D71CAC"/>
    <w:rsid w:val="00D76A10"/>
    <w:rsid w:val="00D77E3A"/>
    <w:rsid w:val="00DB67CD"/>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283">
      <w:bodyDiv w:val="1"/>
      <w:marLeft w:val="0"/>
      <w:marRight w:val="0"/>
      <w:marTop w:val="0"/>
      <w:marBottom w:val="0"/>
      <w:divBdr>
        <w:top w:val="none" w:sz="0" w:space="0" w:color="auto"/>
        <w:left w:val="none" w:sz="0" w:space="0" w:color="auto"/>
        <w:bottom w:val="none" w:sz="0" w:space="0" w:color="auto"/>
        <w:right w:val="none" w:sz="0" w:space="0" w:color="auto"/>
      </w:divBdr>
    </w:div>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141505079">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217861271">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502555234">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652412392">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898127368">
      <w:bodyDiv w:val="1"/>
      <w:marLeft w:val="0"/>
      <w:marRight w:val="0"/>
      <w:marTop w:val="0"/>
      <w:marBottom w:val="0"/>
      <w:divBdr>
        <w:top w:val="none" w:sz="0" w:space="0" w:color="auto"/>
        <w:left w:val="none" w:sz="0" w:space="0" w:color="auto"/>
        <w:bottom w:val="none" w:sz="0" w:space="0" w:color="auto"/>
        <w:right w:val="none" w:sz="0" w:space="0" w:color="auto"/>
      </w:divBdr>
    </w:div>
    <w:div w:id="944076864">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160585350">
      <w:bodyDiv w:val="1"/>
      <w:marLeft w:val="0"/>
      <w:marRight w:val="0"/>
      <w:marTop w:val="0"/>
      <w:marBottom w:val="0"/>
      <w:divBdr>
        <w:top w:val="none" w:sz="0" w:space="0" w:color="auto"/>
        <w:left w:val="none" w:sz="0" w:space="0" w:color="auto"/>
        <w:bottom w:val="none" w:sz="0" w:space="0" w:color="auto"/>
        <w:right w:val="none" w:sz="0" w:space="0" w:color="auto"/>
      </w:divBdr>
    </w:div>
    <w:div w:id="1185368532">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259826758">
      <w:bodyDiv w:val="1"/>
      <w:marLeft w:val="0"/>
      <w:marRight w:val="0"/>
      <w:marTop w:val="0"/>
      <w:marBottom w:val="0"/>
      <w:divBdr>
        <w:top w:val="none" w:sz="0" w:space="0" w:color="auto"/>
        <w:left w:val="none" w:sz="0" w:space="0" w:color="auto"/>
        <w:bottom w:val="none" w:sz="0" w:space="0" w:color="auto"/>
        <w:right w:val="none" w:sz="0" w:space="0" w:color="auto"/>
      </w:divBdr>
    </w:div>
    <w:div w:id="1313020782">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25086888">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3427697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747996375">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8268956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 w:id="20922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62</cp:revision>
  <dcterms:created xsi:type="dcterms:W3CDTF">2022-09-22T11:46:00Z</dcterms:created>
  <dcterms:modified xsi:type="dcterms:W3CDTF">2022-12-09T11:12:00Z</dcterms:modified>
</cp:coreProperties>
</file>